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304601" w14:textId="77777777" w:rsidR="00FD5EA2" w:rsidRDefault="00FD5EA2">
      <w:pPr>
        <w:jc w:val="center"/>
        <w:rPr>
          <w:rFonts w:ascii="楷体_GB2312" w:eastAsia="楷体_GB2312"/>
          <w:sz w:val="84"/>
          <w:szCs w:val="84"/>
          <w14:shadow w14:blurRad="50800" w14:dist="38100" w14:dir="2700000" w14:sx="100000" w14:sy="100000" w14:kx="0" w14:ky="0" w14:algn="tl">
            <w14:srgbClr w14:val="000000"/>
          </w14:shadow>
        </w:rPr>
      </w:pPr>
    </w:p>
    <w:p w14:paraId="63FA79F7" w14:textId="77777777" w:rsidR="00FD5EA2" w:rsidRDefault="00FD5EA2">
      <w:pPr>
        <w:jc w:val="center"/>
        <w:rPr>
          <w:rFonts w:ascii="楷体_GB2312" w:eastAsia="楷体_GB2312"/>
          <w:sz w:val="84"/>
          <w:szCs w:val="84"/>
          <w14:shadow w14:blurRad="50800" w14:dist="38100" w14:dir="2700000" w14:sx="100000" w14:sy="100000" w14:kx="0" w14:ky="0" w14:algn="tl">
            <w14:srgbClr w14:val="000000"/>
          </w14:shadow>
        </w:rPr>
      </w:pPr>
    </w:p>
    <w:p w14:paraId="1B25DE43" w14:textId="77777777" w:rsidR="00FD5EA2" w:rsidRDefault="00EF3A0F">
      <w:pPr>
        <w:spacing w:line="240" w:lineRule="auto"/>
        <w:jc w:val="center"/>
        <w:rPr>
          <w:b/>
          <w:sz w:val="52"/>
          <w:szCs w:val="52"/>
        </w:rPr>
      </w:pPr>
      <w:r>
        <w:rPr>
          <w:rFonts w:hint="eastAsia"/>
          <w:b/>
          <w:sz w:val="52"/>
          <w:szCs w:val="52"/>
        </w:rPr>
        <w:t>招</w:t>
      </w:r>
      <w:r>
        <w:rPr>
          <w:rFonts w:hint="eastAsia"/>
          <w:b/>
          <w:sz w:val="52"/>
          <w:szCs w:val="52"/>
        </w:rPr>
        <w:t xml:space="preserve"> </w:t>
      </w:r>
      <w:r>
        <w:rPr>
          <w:rFonts w:hint="eastAsia"/>
          <w:b/>
          <w:sz w:val="52"/>
          <w:szCs w:val="52"/>
        </w:rPr>
        <w:t>标</w:t>
      </w:r>
      <w:r>
        <w:rPr>
          <w:rFonts w:hint="eastAsia"/>
          <w:b/>
          <w:sz w:val="52"/>
          <w:szCs w:val="52"/>
        </w:rPr>
        <w:t xml:space="preserve"> </w:t>
      </w:r>
      <w:r>
        <w:rPr>
          <w:rFonts w:hint="eastAsia"/>
          <w:b/>
          <w:sz w:val="52"/>
          <w:szCs w:val="52"/>
        </w:rPr>
        <w:t>文</w:t>
      </w:r>
      <w:r>
        <w:rPr>
          <w:rFonts w:hint="eastAsia"/>
          <w:b/>
          <w:sz w:val="52"/>
          <w:szCs w:val="52"/>
        </w:rPr>
        <w:t xml:space="preserve"> </w:t>
      </w:r>
      <w:r>
        <w:rPr>
          <w:rFonts w:hint="eastAsia"/>
          <w:b/>
          <w:sz w:val="52"/>
          <w:szCs w:val="52"/>
        </w:rPr>
        <w:t>件</w:t>
      </w:r>
      <w:r>
        <w:rPr>
          <w:rFonts w:hint="eastAsia"/>
          <w:b/>
          <w:sz w:val="52"/>
          <w:szCs w:val="52"/>
        </w:rPr>
        <w:t xml:space="preserve"> </w:t>
      </w:r>
    </w:p>
    <w:p w14:paraId="16CC688A" w14:textId="6863F0C9" w:rsidR="00FD5EA2" w:rsidRDefault="00EF3A0F">
      <w:pPr>
        <w:spacing w:line="700" w:lineRule="exact"/>
        <w:rPr>
          <w:b/>
          <w:sz w:val="32"/>
          <w:szCs w:val="32"/>
        </w:rPr>
      </w:pPr>
      <w:r>
        <w:rPr>
          <w:rFonts w:hint="eastAsia"/>
          <w:b/>
          <w:sz w:val="32"/>
          <w:szCs w:val="32"/>
        </w:rPr>
        <w:t>项目编号：</w:t>
      </w:r>
      <w:r>
        <w:rPr>
          <w:rFonts w:hint="eastAsia"/>
          <w:b/>
          <w:sz w:val="32"/>
          <w:szCs w:val="32"/>
        </w:rPr>
        <w:t>BJMU202</w:t>
      </w:r>
      <w:r>
        <w:rPr>
          <w:b/>
          <w:sz w:val="32"/>
          <w:szCs w:val="32"/>
        </w:rPr>
        <w:t>3</w:t>
      </w:r>
      <w:r>
        <w:rPr>
          <w:rFonts w:hint="eastAsia"/>
          <w:b/>
          <w:sz w:val="32"/>
          <w:szCs w:val="32"/>
        </w:rPr>
        <w:t>0</w:t>
      </w:r>
      <w:r w:rsidR="003148BE">
        <w:rPr>
          <w:b/>
          <w:sz w:val="32"/>
          <w:szCs w:val="32"/>
        </w:rPr>
        <w:t>26</w:t>
      </w:r>
    </w:p>
    <w:p w14:paraId="3AD33273" w14:textId="5E65D982" w:rsidR="00FD5EA2" w:rsidRDefault="00EF3A0F">
      <w:pPr>
        <w:spacing w:line="700" w:lineRule="exact"/>
        <w:rPr>
          <w:b/>
          <w:sz w:val="32"/>
          <w:szCs w:val="32"/>
        </w:rPr>
      </w:pPr>
      <w:r>
        <w:rPr>
          <w:rFonts w:hint="eastAsia"/>
          <w:b/>
          <w:sz w:val="32"/>
          <w:szCs w:val="32"/>
        </w:rPr>
        <w:t>项目名称：北京大学医学部</w:t>
      </w:r>
      <w:r w:rsidR="003148BE" w:rsidRPr="003148BE">
        <w:rPr>
          <w:rFonts w:hint="eastAsia"/>
          <w:b/>
          <w:sz w:val="32"/>
          <w:szCs w:val="32"/>
        </w:rPr>
        <w:t>智能门禁系统</w:t>
      </w:r>
      <w:r>
        <w:rPr>
          <w:rFonts w:hint="eastAsia"/>
          <w:b/>
          <w:sz w:val="32"/>
          <w:szCs w:val="32"/>
        </w:rPr>
        <w:t>采购项目</w:t>
      </w:r>
    </w:p>
    <w:p w14:paraId="53434815" w14:textId="77777777" w:rsidR="00FD5EA2" w:rsidRDefault="00FD5EA2">
      <w:pPr>
        <w:spacing w:line="700" w:lineRule="exact"/>
        <w:ind w:firstLine="600"/>
        <w:rPr>
          <w:b/>
          <w:sz w:val="32"/>
          <w:szCs w:val="32"/>
        </w:rPr>
      </w:pPr>
    </w:p>
    <w:p w14:paraId="57313375" w14:textId="77777777" w:rsidR="00FD5EA2" w:rsidRDefault="00FD5EA2">
      <w:pPr>
        <w:spacing w:line="700" w:lineRule="exact"/>
        <w:ind w:firstLine="600"/>
        <w:rPr>
          <w:b/>
          <w:sz w:val="32"/>
          <w:szCs w:val="32"/>
        </w:rPr>
      </w:pPr>
    </w:p>
    <w:p w14:paraId="158FE394" w14:textId="77777777" w:rsidR="00FD5EA2" w:rsidRDefault="00FD5EA2">
      <w:pPr>
        <w:spacing w:line="700" w:lineRule="exact"/>
        <w:ind w:firstLine="600"/>
        <w:rPr>
          <w:b/>
          <w:sz w:val="32"/>
          <w:szCs w:val="32"/>
        </w:rPr>
      </w:pPr>
    </w:p>
    <w:p w14:paraId="4C1A5099" w14:textId="77777777" w:rsidR="00FD5EA2" w:rsidRDefault="00FD5EA2">
      <w:pPr>
        <w:spacing w:line="700" w:lineRule="exact"/>
        <w:ind w:firstLine="600"/>
        <w:rPr>
          <w:b/>
          <w:sz w:val="32"/>
          <w:szCs w:val="32"/>
        </w:rPr>
      </w:pPr>
    </w:p>
    <w:p w14:paraId="2892E163" w14:textId="77777777" w:rsidR="00FD5EA2" w:rsidRDefault="00FD5EA2">
      <w:pPr>
        <w:spacing w:line="700" w:lineRule="exact"/>
        <w:ind w:firstLine="600"/>
        <w:rPr>
          <w:b/>
          <w:sz w:val="32"/>
          <w:szCs w:val="32"/>
        </w:rPr>
      </w:pPr>
    </w:p>
    <w:p w14:paraId="25DD6AB5" w14:textId="77777777" w:rsidR="00FD5EA2" w:rsidRDefault="00FD5EA2">
      <w:pPr>
        <w:spacing w:line="700" w:lineRule="exact"/>
        <w:rPr>
          <w:b/>
          <w:sz w:val="32"/>
          <w:szCs w:val="32"/>
        </w:rPr>
      </w:pPr>
    </w:p>
    <w:p w14:paraId="3A537021" w14:textId="77777777" w:rsidR="00FD5EA2" w:rsidRDefault="00FD5EA2">
      <w:pPr>
        <w:spacing w:line="700" w:lineRule="exact"/>
        <w:ind w:right="5525" w:firstLine="600"/>
        <w:rPr>
          <w:b/>
          <w:sz w:val="32"/>
          <w:szCs w:val="32"/>
        </w:rPr>
      </w:pPr>
    </w:p>
    <w:p w14:paraId="2E017BAE" w14:textId="77777777" w:rsidR="00FD5EA2" w:rsidRDefault="00FD5EA2">
      <w:pPr>
        <w:spacing w:line="700" w:lineRule="exact"/>
        <w:ind w:firstLine="600"/>
        <w:rPr>
          <w:b/>
          <w:sz w:val="32"/>
          <w:szCs w:val="32"/>
        </w:rPr>
      </w:pPr>
    </w:p>
    <w:p w14:paraId="09F285F3" w14:textId="77777777" w:rsidR="00FD5EA2" w:rsidRDefault="00EF3A0F">
      <w:pPr>
        <w:spacing w:line="700" w:lineRule="exact"/>
        <w:jc w:val="center"/>
        <w:rPr>
          <w:b/>
          <w:sz w:val="32"/>
          <w:szCs w:val="32"/>
        </w:rPr>
      </w:pPr>
      <w:r>
        <w:rPr>
          <w:rFonts w:hint="eastAsia"/>
          <w:b/>
          <w:sz w:val="32"/>
          <w:szCs w:val="32"/>
        </w:rPr>
        <w:t>北京大学医学部设备与实验室管理处</w:t>
      </w:r>
    </w:p>
    <w:p w14:paraId="3809768C" w14:textId="77777777" w:rsidR="00FD5EA2" w:rsidRDefault="00EF3A0F">
      <w:pPr>
        <w:spacing w:line="700" w:lineRule="exact"/>
        <w:jc w:val="center"/>
        <w:rPr>
          <w:sz w:val="32"/>
          <w:szCs w:val="32"/>
        </w:rPr>
      </w:pPr>
      <w:r>
        <w:rPr>
          <w:rFonts w:hint="eastAsia"/>
          <w:b/>
          <w:sz w:val="32"/>
          <w:szCs w:val="32"/>
        </w:rPr>
        <w:t>二零二三年</w:t>
      </w:r>
      <w:r>
        <w:rPr>
          <w:b/>
          <w:sz w:val="32"/>
          <w:szCs w:val="32"/>
        </w:rPr>
        <w:t xml:space="preserve">         </w:t>
      </w:r>
      <w:r>
        <w:rPr>
          <w:sz w:val="32"/>
          <w:szCs w:val="32"/>
        </w:rPr>
        <w:t xml:space="preserve">        </w:t>
      </w:r>
    </w:p>
    <w:p w14:paraId="5E15A655" w14:textId="77777777" w:rsidR="00FD5EA2" w:rsidRDefault="00FD5EA2">
      <w:pPr>
        <w:spacing w:line="700" w:lineRule="exact"/>
        <w:jc w:val="center"/>
        <w:rPr>
          <w:sz w:val="32"/>
          <w:szCs w:val="32"/>
        </w:rPr>
        <w:sectPr w:rsidR="00FD5EA2">
          <w:footerReference w:type="even" r:id="rId7"/>
          <w:pgSz w:w="11907" w:h="16840"/>
          <w:pgMar w:top="1418" w:right="1418" w:bottom="1418" w:left="1701" w:header="851" w:footer="851" w:gutter="0"/>
          <w:cols w:space="720"/>
          <w:docGrid w:linePitch="326"/>
        </w:sectPr>
      </w:pPr>
    </w:p>
    <w:p w14:paraId="7F9B0409" w14:textId="77777777" w:rsidR="00FD5EA2" w:rsidRDefault="00FD5EA2">
      <w:pPr>
        <w:rPr>
          <w:b/>
          <w:sz w:val="28"/>
          <w:szCs w:val="28"/>
        </w:rPr>
      </w:pPr>
    </w:p>
    <w:p w14:paraId="78F6C274" w14:textId="77777777" w:rsidR="00FD5EA2" w:rsidRDefault="00EF3A0F">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2D8EDFA4" w14:textId="77777777" w:rsidR="00FD5EA2" w:rsidRDefault="00FD5EA2">
      <w:pPr>
        <w:jc w:val="both"/>
        <w:rPr>
          <w:sz w:val="21"/>
          <w:szCs w:val="21"/>
        </w:rPr>
      </w:pPr>
    </w:p>
    <w:p w14:paraId="5D266806" w14:textId="77777777" w:rsidR="00FD5EA2" w:rsidRDefault="00EF3A0F">
      <w:pPr>
        <w:jc w:val="both"/>
        <w:rPr>
          <w:sz w:val="21"/>
          <w:szCs w:val="21"/>
        </w:rPr>
      </w:pPr>
      <w:r>
        <w:rPr>
          <w:rFonts w:hint="eastAsia"/>
          <w:sz w:val="21"/>
          <w:szCs w:val="21"/>
        </w:rPr>
        <w:t>第一部分：投标邀请</w:t>
      </w:r>
    </w:p>
    <w:p w14:paraId="25719908" w14:textId="77777777" w:rsidR="00FD5EA2" w:rsidRDefault="00EF3A0F">
      <w:pPr>
        <w:jc w:val="both"/>
        <w:rPr>
          <w:sz w:val="21"/>
          <w:szCs w:val="21"/>
        </w:rPr>
      </w:pPr>
      <w:r>
        <w:rPr>
          <w:rFonts w:hint="eastAsia"/>
          <w:sz w:val="21"/>
          <w:szCs w:val="21"/>
        </w:rPr>
        <w:t>第二部分：投标人须知前附表</w:t>
      </w:r>
    </w:p>
    <w:p w14:paraId="12087C22" w14:textId="77777777" w:rsidR="00FD5EA2" w:rsidRDefault="00EF3A0F">
      <w:pPr>
        <w:jc w:val="both"/>
        <w:rPr>
          <w:sz w:val="21"/>
          <w:szCs w:val="21"/>
        </w:rPr>
      </w:pPr>
      <w:r>
        <w:rPr>
          <w:rFonts w:hint="eastAsia"/>
          <w:sz w:val="21"/>
          <w:szCs w:val="21"/>
        </w:rPr>
        <w:t>第三部分：投标人须知</w:t>
      </w:r>
    </w:p>
    <w:p w14:paraId="6A8EEEFA" w14:textId="77777777" w:rsidR="00FD5EA2" w:rsidRDefault="00EF3A0F">
      <w:pPr>
        <w:jc w:val="both"/>
        <w:rPr>
          <w:sz w:val="21"/>
          <w:szCs w:val="21"/>
        </w:rPr>
      </w:pPr>
      <w:r>
        <w:rPr>
          <w:rFonts w:hint="eastAsia"/>
          <w:sz w:val="21"/>
          <w:szCs w:val="21"/>
        </w:rPr>
        <w:t xml:space="preserve">    </w:t>
      </w:r>
      <w:r>
        <w:rPr>
          <w:rFonts w:hint="eastAsia"/>
          <w:sz w:val="21"/>
          <w:szCs w:val="21"/>
        </w:rPr>
        <w:t>一、总则</w:t>
      </w:r>
    </w:p>
    <w:p w14:paraId="0872E9BB" w14:textId="77777777" w:rsidR="00FD5EA2" w:rsidRDefault="00EF3A0F">
      <w:pPr>
        <w:jc w:val="both"/>
        <w:rPr>
          <w:sz w:val="21"/>
          <w:szCs w:val="21"/>
        </w:rPr>
      </w:pPr>
      <w:r>
        <w:rPr>
          <w:rFonts w:hint="eastAsia"/>
          <w:sz w:val="21"/>
          <w:szCs w:val="21"/>
        </w:rPr>
        <w:t xml:space="preserve">    </w:t>
      </w:r>
      <w:r>
        <w:rPr>
          <w:rFonts w:hint="eastAsia"/>
          <w:sz w:val="21"/>
          <w:szCs w:val="21"/>
        </w:rPr>
        <w:t>二、招标文件</w:t>
      </w:r>
    </w:p>
    <w:p w14:paraId="3B7D568B" w14:textId="77777777" w:rsidR="00FD5EA2" w:rsidRDefault="00EF3A0F">
      <w:pPr>
        <w:jc w:val="both"/>
        <w:rPr>
          <w:sz w:val="21"/>
          <w:szCs w:val="21"/>
        </w:rPr>
      </w:pPr>
      <w:r>
        <w:rPr>
          <w:rFonts w:hint="eastAsia"/>
          <w:sz w:val="21"/>
          <w:szCs w:val="21"/>
        </w:rPr>
        <w:t xml:space="preserve">    </w:t>
      </w:r>
      <w:r>
        <w:rPr>
          <w:rFonts w:hint="eastAsia"/>
          <w:sz w:val="21"/>
          <w:szCs w:val="21"/>
        </w:rPr>
        <w:t>三、投标文件</w:t>
      </w:r>
    </w:p>
    <w:p w14:paraId="526DE165" w14:textId="77777777" w:rsidR="00FD5EA2" w:rsidRDefault="00EF3A0F">
      <w:pPr>
        <w:jc w:val="both"/>
        <w:rPr>
          <w:sz w:val="21"/>
          <w:szCs w:val="21"/>
        </w:rPr>
      </w:pPr>
      <w:r>
        <w:rPr>
          <w:rFonts w:hint="eastAsia"/>
          <w:sz w:val="21"/>
          <w:szCs w:val="21"/>
        </w:rPr>
        <w:t xml:space="preserve">    </w:t>
      </w:r>
      <w:r>
        <w:rPr>
          <w:rFonts w:hint="eastAsia"/>
          <w:sz w:val="21"/>
          <w:szCs w:val="21"/>
        </w:rPr>
        <w:t>四、投标文件的递交</w:t>
      </w:r>
    </w:p>
    <w:p w14:paraId="5C6CC3CB" w14:textId="77777777" w:rsidR="00FD5EA2" w:rsidRDefault="00EF3A0F">
      <w:pPr>
        <w:jc w:val="both"/>
        <w:rPr>
          <w:sz w:val="21"/>
          <w:szCs w:val="21"/>
        </w:rPr>
      </w:pPr>
      <w:r>
        <w:rPr>
          <w:rFonts w:hint="eastAsia"/>
          <w:sz w:val="21"/>
          <w:szCs w:val="21"/>
        </w:rPr>
        <w:t xml:space="preserve">    </w:t>
      </w:r>
      <w:r>
        <w:rPr>
          <w:rFonts w:hint="eastAsia"/>
          <w:sz w:val="21"/>
          <w:szCs w:val="21"/>
        </w:rPr>
        <w:t>五、开标</w:t>
      </w:r>
    </w:p>
    <w:p w14:paraId="53A0365C" w14:textId="77777777" w:rsidR="00FD5EA2" w:rsidRDefault="00EF3A0F">
      <w:pPr>
        <w:ind w:firstLine="435"/>
        <w:jc w:val="both"/>
        <w:rPr>
          <w:sz w:val="21"/>
          <w:szCs w:val="21"/>
        </w:rPr>
      </w:pPr>
      <w:r>
        <w:rPr>
          <w:rFonts w:hint="eastAsia"/>
          <w:sz w:val="21"/>
          <w:szCs w:val="21"/>
        </w:rPr>
        <w:t>六、评标步骤和要求</w:t>
      </w:r>
    </w:p>
    <w:p w14:paraId="44524BAD" w14:textId="77777777" w:rsidR="00FD5EA2" w:rsidRDefault="00EF3A0F">
      <w:pPr>
        <w:ind w:firstLine="435"/>
        <w:jc w:val="both"/>
        <w:rPr>
          <w:sz w:val="21"/>
          <w:szCs w:val="21"/>
        </w:rPr>
      </w:pPr>
      <w:r>
        <w:rPr>
          <w:rFonts w:hint="eastAsia"/>
          <w:sz w:val="21"/>
          <w:szCs w:val="21"/>
        </w:rPr>
        <w:t>七、签订合同</w:t>
      </w:r>
    </w:p>
    <w:p w14:paraId="242E070A" w14:textId="77777777" w:rsidR="00FD5EA2" w:rsidRDefault="00EF3A0F">
      <w:pPr>
        <w:jc w:val="both"/>
        <w:rPr>
          <w:sz w:val="21"/>
          <w:szCs w:val="21"/>
        </w:rPr>
      </w:pPr>
      <w:r>
        <w:rPr>
          <w:rFonts w:hint="eastAsia"/>
          <w:sz w:val="21"/>
          <w:szCs w:val="21"/>
        </w:rPr>
        <w:t xml:space="preserve">    </w:t>
      </w:r>
      <w:r>
        <w:rPr>
          <w:rFonts w:hint="eastAsia"/>
          <w:sz w:val="21"/>
          <w:szCs w:val="21"/>
        </w:rPr>
        <w:t>八、中标评审费</w:t>
      </w:r>
    </w:p>
    <w:p w14:paraId="14D0C049" w14:textId="77777777" w:rsidR="00FD5EA2" w:rsidRDefault="00EF3A0F">
      <w:pPr>
        <w:jc w:val="both"/>
        <w:rPr>
          <w:sz w:val="21"/>
          <w:szCs w:val="21"/>
        </w:rPr>
      </w:pPr>
      <w:r>
        <w:rPr>
          <w:rFonts w:hint="eastAsia"/>
          <w:sz w:val="21"/>
          <w:szCs w:val="21"/>
        </w:rPr>
        <w:t xml:space="preserve">    </w:t>
      </w:r>
      <w:r>
        <w:rPr>
          <w:rFonts w:hint="eastAsia"/>
          <w:sz w:val="21"/>
          <w:szCs w:val="21"/>
        </w:rPr>
        <w:t>九、处罚、询问和质疑</w:t>
      </w:r>
    </w:p>
    <w:p w14:paraId="276D6618" w14:textId="77777777" w:rsidR="00FD5EA2" w:rsidRDefault="00EF3A0F">
      <w:pPr>
        <w:jc w:val="both"/>
        <w:rPr>
          <w:sz w:val="21"/>
          <w:szCs w:val="21"/>
        </w:rPr>
      </w:pPr>
      <w:r>
        <w:rPr>
          <w:rFonts w:hint="eastAsia"/>
          <w:sz w:val="21"/>
          <w:szCs w:val="21"/>
        </w:rPr>
        <w:t xml:space="preserve">    </w:t>
      </w:r>
      <w:r>
        <w:rPr>
          <w:rFonts w:hint="eastAsia"/>
          <w:sz w:val="21"/>
          <w:szCs w:val="21"/>
        </w:rPr>
        <w:t>十、保密和披露</w:t>
      </w:r>
    </w:p>
    <w:p w14:paraId="2AF27BB0" w14:textId="77777777" w:rsidR="00FD5EA2" w:rsidRDefault="00EF3A0F">
      <w:pPr>
        <w:jc w:val="both"/>
        <w:rPr>
          <w:sz w:val="21"/>
          <w:szCs w:val="21"/>
        </w:rPr>
      </w:pPr>
      <w:r>
        <w:rPr>
          <w:rFonts w:hint="eastAsia"/>
          <w:sz w:val="21"/>
          <w:szCs w:val="21"/>
        </w:rPr>
        <w:t>第四部分：评标标准和评标办法</w:t>
      </w:r>
    </w:p>
    <w:p w14:paraId="337FE807" w14:textId="77777777" w:rsidR="00FD5EA2" w:rsidRDefault="00EF3A0F">
      <w:pPr>
        <w:jc w:val="both"/>
        <w:rPr>
          <w:sz w:val="21"/>
          <w:szCs w:val="21"/>
        </w:rPr>
      </w:pPr>
      <w:r>
        <w:rPr>
          <w:rFonts w:hint="eastAsia"/>
          <w:sz w:val="21"/>
          <w:szCs w:val="21"/>
        </w:rPr>
        <w:t>第五部分：招标货物需求一览表及技术规格要求</w:t>
      </w:r>
    </w:p>
    <w:p w14:paraId="4CF52D42" w14:textId="77777777" w:rsidR="00FD5EA2" w:rsidRDefault="00EF3A0F">
      <w:pPr>
        <w:jc w:val="both"/>
        <w:rPr>
          <w:sz w:val="21"/>
          <w:szCs w:val="21"/>
        </w:rPr>
      </w:pPr>
      <w:r>
        <w:rPr>
          <w:rFonts w:hint="eastAsia"/>
          <w:sz w:val="21"/>
          <w:szCs w:val="21"/>
        </w:rPr>
        <w:t>第六部分：合同主要条款</w:t>
      </w:r>
    </w:p>
    <w:p w14:paraId="74D61936" w14:textId="77777777" w:rsidR="00FD5EA2" w:rsidRDefault="00EF3A0F">
      <w:pPr>
        <w:jc w:val="both"/>
        <w:rPr>
          <w:sz w:val="21"/>
          <w:szCs w:val="21"/>
        </w:rPr>
      </w:pPr>
      <w:r>
        <w:rPr>
          <w:rFonts w:hint="eastAsia"/>
          <w:sz w:val="21"/>
          <w:szCs w:val="21"/>
        </w:rPr>
        <w:t>第七部分：投标文件格式</w:t>
      </w:r>
    </w:p>
    <w:p w14:paraId="54921D75" w14:textId="77777777" w:rsidR="00FD5EA2" w:rsidRDefault="00EF3A0F">
      <w:pPr>
        <w:jc w:val="both"/>
        <w:rPr>
          <w:sz w:val="21"/>
          <w:szCs w:val="21"/>
        </w:rPr>
      </w:pPr>
      <w:r>
        <w:rPr>
          <w:rFonts w:hint="eastAsia"/>
          <w:sz w:val="21"/>
          <w:szCs w:val="21"/>
        </w:rPr>
        <w:t>第八部分：廉洁承诺书</w:t>
      </w:r>
    </w:p>
    <w:p w14:paraId="048100A0" w14:textId="77777777" w:rsidR="00FD5EA2" w:rsidRDefault="00EF3A0F">
      <w:pPr>
        <w:jc w:val="both"/>
        <w:rPr>
          <w:sz w:val="21"/>
          <w:szCs w:val="21"/>
        </w:rPr>
        <w:sectPr w:rsidR="00FD5EA2">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14:paraId="6401BBE9" w14:textId="77777777" w:rsidR="00FD5EA2" w:rsidRDefault="00EF3A0F">
      <w:pPr>
        <w:spacing w:line="240" w:lineRule="auto"/>
        <w:ind w:firstLine="420"/>
        <w:jc w:val="both"/>
        <w:rPr>
          <w:rFonts w:ascii="宋体"/>
          <w:sz w:val="21"/>
          <w:szCs w:val="21"/>
        </w:rPr>
      </w:pPr>
      <w:r>
        <w:rPr>
          <w:rFonts w:ascii="宋体" w:hint="eastAsia"/>
          <w:sz w:val="21"/>
          <w:szCs w:val="21"/>
        </w:rPr>
        <w:lastRenderedPageBreak/>
        <w:t xml:space="preserve"> </w:t>
      </w:r>
    </w:p>
    <w:p w14:paraId="3192C5EB" w14:textId="77777777" w:rsidR="00FD5EA2" w:rsidRDefault="00EF3A0F">
      <w:pPr>
        <w:pStyle w:val="11212"/>
      </w:pPr>
      <w:r>
        <w:rPr>
          <w:rFonts w:hint="eastAsia"/>
        </w:rPr>
        <w:t>第一部分</w:t>
      </w:r>
      <w:r>
        <w:rPr>
          <w:rFonts w:hint="eastAsia"/>
        </w:rPr>
        <w:t xml:space="preserve">  </w:t>
      </w:r>
      <w:r>
        <w:rPr>
          <w:rFonts w:hint="eastAsia"/>
        </w:rPr>
        <w:t>投标邀请</w:t>
      </w:r>
    </w:p>
    <w:p w14:paraId="66BF8DE7" w14:textId="6984479F" w:rsidR="00FD5EA2" w:rsidRDefault="00EF3A0F">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Pr>
          <w:rFonts w:ascii="宋体" w:cs="宋体" w:hint="eastAsia"/>
          <w:b/>
          <w:bCs/>
          <w:sz w:val="21"/>
          <w:szCs w:val="21"/>
          <w:u w:val="single"/>
        </w:rPr>
        <w:t>北京大学医学部</w:t>
      </w:r>
      <w:r w:rsidR="003148BE" w:rsidRPr="003148BE">
        <w:rPr>
          <w:rFonts w:ascii="宋体" w:cs="宋体" w:hint="eastAsia"/>
          <w:b/>
          <w:bCs/>
          <w:sz w:val="21"/>
          <w:szCs w:val="21"/>
          <w:u w:val="single"/>
        </w:rPr>
        <w:t>智能门禁系统</w:t>
      </w:r>
      <w:r>
        <w:rPr>
          <w:rFonts w:ascii="宋体" w:cs="宋体" w:hint="eastAsia"/>
          <w:b/>
          <w:bCs/>
          <w:sz w:val="21"/>
          <w:szCs w:val="21"/>
          <w:u w:val="single"/>
        </w:rPr>
        <w:t>采购项目</w:t>
      </w:r>
      <w:r>
        <w:rPr>
          <w:rFonts w:ascii="宋体" w:hint="eastAsia"/>
          <w:sz w:val="21"/>
          <w:szCs w:val="21"/>
        </w:rPr>
        <w:t>的相关货物和有关服务进行公开招标，邀请合格投标人提交密封投标。</w:t>
      </w:r>
    </w:p>
    <w:p w14:paraId="5DB3C656" w14:textId="14F497C5" w:rsidR="00FD5EA2" w:rsidRDefault="00EF3A0F">
      <w:pPr>
        <w:numPr>
          <w:ilvl w:val="0"/>
          <w:numId w:val="2"/>
        </w:numPr>
        <w:spacing w:line="360" w:lineRule="exact"/>
        <w:rPr>
          <w:sz w:val="21"/>
          <w:szCs w:val="21"/>
        </w:rPr>
      </w:pPr>
      <w:r>
        <w:rPr>
          <w:rFonts w:hint="eastAsia"/>
          <w:sz w:val="21"/>
          <w:szCs w:val="21"/>
        </w:rPr>
        <w:t>项目编号：</w:t>
      </w:r>
      <w:r>
        <w:rPr>
          <w:sz w:val="21"/>
          <w:szCs w:val="21"/>
          <w:u w:val="single"/>
        </w:rPr>
        <w:t xml:space="preserve"> BJMU20230</w:t>
      </w:r>
      <w:r w:rsidR="003148BE">
        <w:rPr>
          <w:sz w:val="21"/>
          <w:szCs w:val="21"/>
          <w:u w:val="single"/>
        </w:rPr>
        <w:t>26</w:t>
      </w:r>
      <w:r>
        <w:rPr>
          <w:sz w:val="21"/>
          <w:szCs w:val="21"/>
          <w:u w:val="single"/>
        </w:rPr>
        <w:t xml:space="preserve"> </w:t>
      </w:r>
    </w:p>
    <w:p w14:paraId="54CCAEE7" w14:textId="1BEBB265" w:rsidR="00FD5EA2" w:rsidRDefault="00EF3A0F">
      <w:pPr>
        <w:spacing w:line="360" w:lineRule="exact"/>
        <w:rPr>
          <w:sz w:val="21"/>
          <w:szCs w:val="21"/>
          <w:u w:val="single"/>
        </w:rPr>
      </w:pPr>
      <w:r>
        <w:rPr>
          <w:rFonts w:hint="eastAsia"/>
          <w:sz w:val="21"/>
          <w:szCs w:val="21"/>
        </w:rPr>
        <w:t>二、项目名称：</w:t>
      </w:r>
      <w:r>
        <w:rPr>
          <w:rFonts w:hint="eastAsia"/>
          <w:sz w:val="21"/>
          <w:szCs w:val="21"/>
          <w:u w:val="single"/>
        </w:rPr>
        <w:t>北京大学医学部</w:t>
      </w:r>
      <w:r w:rsidR="003148BE" w:rsidRPr="003148BE">
        <w:rPr>
          <w:rFonts w:hint="eastAsia"/>
          <w:sz w:val="21"/>
          <w:szCs w:val="21"/>
          <w:u w:val="single"/>
        </w:rPr>
        <w:t>智能门禁系统</w:t>
      </w:r>
      <w:r>
        <w:rPr>
          <w:rFonts w:hint="eastAsia"/>
          <w:sz w:val="21"/>
          <w:szCs w:val="21"/>
          <w:u w:val="single"/>
        </w:rPr>
        <w:t>采购项目</w:t>
      </w:r>
    </w:p>
    <w:p w14:paraId="4B5EAFB4" w14:textId="77777777" w:rsidR="00FD5EA2" w:rsidRDefault="00EF3A0F">
      <w:pPr>
        <w:spacing w:line="360" w:lineRule="exact"/>
        <w:rPr>
          <w:rFonts w:ascii="宋体"/>
          <w:sz w:val="21"/>
          <w:szCs w:val="21"/>
        </w:rPr>
      </w:pPr>
      <w:r>
        <w:rPr>
          <w:rFonts w:hint="eastAsia"/>
          <w:sz w:val="21"/>
          <w:szCs w:val="21"/>
        </w:rPr>
        <w:t>三、招标内容</w:t>
      </w:r>
    </w:p>
    <w:p w14:paraId="0A8779CA" w14:textId="77777777" w:rsidR="00FD5EA2" w:rsidRDefault="00EF3A0F">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8"/>
        <w:gridCol w:w="5738"/>
        <w:gridCol w:w="2126"/>
      </w:tblGrid>
      <w:tr w:rsidR="00FD5EA2" w14:paraId="61DC153F" w14:textId="77777777">
        <w:trPr>
          <w:jc w:val="center"/>
        </w:trPr>
        <w:tc>
          <w:tcPr>
            <w:tcW w:w="778" w:type="dxa"/>
            <w:tcMar>
              <w:left w:w="108" w:type="dxa"/>
              <w:right w:w="108" w:type="dxa"/>
            </w:tcMar>
            <w:vAlign w:val="center"/>
          </w:tcPr>
          <w:p w14:paraId="0A57F55B" w14:textId="77777777" w:rsidR="00FD5EA2" w:rsidRDefault="00EF3A0F">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738" w:type="dxa"/>
            <w:tcMar>
              <w:left w:w="108" w:type="dxa"/>
              <w:right w:w="108" w:type="dxa"/>
            </w:tcMar>
            <w:vAlign w:val="center"/>
          </w:tcPr>
          <w:p w14:paraId="6B6C55A9" w14:textId="77777777" w:rsidR="00FD5EA2" w:rsidRDefault="00EF3A0F">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2126" w:type="dxa"/>
            <w:tcMar>
              <w:left w:w="108" w:type="dxa"/>
              <w:right w:w="108" w:type="dxa"/>
            </w:tcMar>
            <w:vAlign w:val="center"/>
          </w:tcPr>
          <w:p w14:paraId="361F17AD" w14:textId="77777777" w:rsidR="00FD5EA2" w:rsidRDefault="00EF3A0F">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FD5EA2" w14:paraId="584DF822" w14:textId="77777777">
        <w:trPr>
          <w:trHeight w:val="459"/>
          <w:jc w:val="center"/>
        </w:trPr>
        <w:tc>
          <w:tcPr>
            <w:tcW w:w="778" w:type="dxa"/>
            <w:tcMar>
              <w:left w:w="108" w:type="dxa"/>
              <w:right w:w="108" w:type="dxa"/>
            </w:tcMar>
            <w:vAlign w:val="center"/>
          </w:tcPr>
          <w:p w14:paraId="53280414" w14:textId="77777777" w:rsidR="00FD5EA2" w:rsidRDefault="00EF3A0F">
            <w:pPr>
              <w:tabs>
                <w:tab w:val="left" w:pos="1470"/>
              </w:tabs>
              <w:spacing w:line="360" w:lineRule="exact"/>
              <w:jc w:val="center"/>
              <w:rPr>
                <w:rFonts w:ascii="宋体" w:cs="宋体"/>
                <w:sz w:val="21"/>
                <w:szCs w:val="21"/>
              </w:rPr>
            </w:pPr>
            <w:r>
              <w:rPr>
                <w:rFonts w:ascii="宋体" w:cs="宋体" w:hint="eastAsia"/>
                <w:sz w:val="21"/>
                <w:szCs w:val="21"/>
              </w:rPr>
              <w:t>1</w:t>
            </w:r>
          </w:p>
        </w:tc>
        <w:tc>
          <w:tcPr>
            <w:tcW w:w="5738" w:type="dxa"/>
            <w:tcMar>
              <w:left w:w="108" w:type="dxa"/>
              <w:right w:w="108" w:type="dxa"/>
            </w:tcMar>
            <w:vAlign w:val="center"/>
          </w:tcPr>
          <w:p w14:paraId="41314636" w14:textId="3261F8A6" w:rsidR="00FD5EA2" w:rsidRDefault="003148BE">
            <w:pPr>
              <w:tabs>
                <w:tab w:val="left" w:pos="1470"/>
              </w:tabs>
              <w:spacing w:line="360" w:lineRule="exact"/>
              <w:jc w:val="center"/>
              <w:rPr>
                <w:rFonts w:cs="宋体"/>
                <w:sz w:val="21"/>
                <w:szCs w:val="21"/>
              </w:rPr>
            </w:pPr>
            <w:r w:rsidRPr="003148BE">
              <w:rPr>
                <w:rFonts w:ascii="宋体" w:hAnsi="宋体" w:cs="宋体" w:hint="eastAsia"/>
              </w:rPr>
              <w:t>智能门禁系统</w:t>
            </w:r>
            <w:r w:rsidR="00EF3A0F">
              <w:rPr>
                <w:rFonts w:ascii="宋体" w:hAnsi="宋体" w:cs="宋体"/>
                <w:sz w:val="21"/>
                <w:szCs w:val="21"/>
              </w:rPr>
              <w:t>（详见需求清单）</w:t>
            </w:r>
          </w:p>
        </w:tc>
        <w:tc>
          <w:tcPr>
            <w:tcW w:w="2126" w:type="dxa"/>
            <w:tcMar>
              <w:left w:w="108" w:type="dxa"/>
              <w:right w:w="108" w:type="dxa"/>
            </w:tcMar>
            <w:vAlign w:val="center"/>
          </w:tcPr>
          <w:p w14:paraId="1A5F6262" w14:textId="77777777" w:rsidR="00FD5EA2" w:rsidRDefault="00EF3A0F">
            <w:pPr>
              <w:tabs>
                <w:tab w:val="left" w:pos="1470"/>
              </w:tabs>
              <w:spacing w:line="360" w:lineRule="exact"/>
              <w:jc w:val="center"/>
              <w:rPr>
                <w:rFonts w:cs="宋体"/>
                <w:sz w:val="21"/>
                <w:szCs w:val="21"/>
              </w:rPr>
            </w:pPr>
            <w:r>
              <w:rPr>
                <w:rFonts w:cs="宋体" w:hint="eastAsia"/>
                <w:sz w:val="21"/>
                <w:szCs w:val="21"/>
              </w:rPr>
              <w:t>1</w:t>
            </w:r>
            <w:r>
              <w:rPr>
                <w:rFonts w:cs="宋体" w:hint="eastAsia"/>
                <w:sz w:val="21"/>
                <w:szCs w:val="21"/>
              </w:rPr>
              <w:t>批</w:t>
            </w:r>
          </w:p>
        </w:tc>
      </w:tr>
    </w:tbl>
    <w:p w14:paraId="42350279" w14:textId="5B0A2BD6" w:rsidR="00FD5EA2" w:rsidRDefault="00EF3A0F">
      <w:pPr>
        <w:spacing w:line="360" w:lineRule="exact"/>
        <w:rPr>
          <w:rFonts w:ascii="宋体"/>
          <w:sz w:val="21"/>
          <w:szCs w:val="21"/>
        </w:rPr>
      </w:pPr>
      <w:r>
        <w:rPr>
          <w:rFonts w:ascii="宋体" w:hint="eastAsia"/>
          <w:sz w:val="21"/>
          <w:szCs w:val="21"/>
        </w:rPr>
        <w:t>本项目核心产品：</w:t>
      </w:r>
      <w:r w:rsidR="003148BE" w:rsidRPr="00F00FEF">
        <w:rPr>
          <w:rFonts w:hint="eastAsia"/>
        </w:rPr>
        <w:t>物联网智能门锁</w:t>
      </w:r>
    </w:p>
    <w:p w14:paraId="06ACB8CC" w14:textId="77777777" w:rsidR="00FD5EA2" w:rsidRDefault="00EF3A0F">
      <w:pPr>
        <w:spacing w:line="360" w:lineRule="exact"/>
        <w:rPr>
          <w:rFonts w:ascii="宋体"/>
          <w:sz w:val="21"/>
          <w:szCs w:val="21"/>
        </w:rPr>
      </w:pPr>
      <w:r>
        <w:rPr>
          <w:rFonts w:ascii="宋体" w:hint="eastAsia"/>
          <w:sz w:val="21"/>
          <w:szCs w:val="21"/>
        </w:rPr>
        <w:t>（二）技术规格要求：详见招标文件第五部分；</w:t>
      </w:r>
    </w:p>
    <w:p w14:paraId="2B3A1F9C" w14:textId="77777777" w:rsidR="00FD5EA2" w:rsidRDefault="00EF3A0F">
      <w:pPr>
        <w:spacing w:line="360" w:lineRule="exact"/>
        <w:rPr>
          <w:rFonts w:ascii="宋体"/>
          <w:sz w:val="21"/>
          <w:szCs w:val="21"/>
        </w:rPr>
      </w:pPr>
      <w:r>
        <w:rPr>
          <w:rFonts w:ascii="宋体" w:hint="eastAsia"/>
          <w:sz w:val="21"/>
          <w:szCs w:val="21"/>
        </w:rPr>
        <w:t>（三）交货期：按合同约定；</w:t>
      </w:r>
    </w:p>
    <w:p w14:paraId="6FDB71AB" w14:textId="77777777" w:rsidR="00FD5EA2" w:rsidRDefault="00EF3A0F">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14:paraId="50A4B0B2" w14:textId="77777777" w:rsidR="00FD5EA2" w:rsidRDefault="00EF3A0F">
      <w:pPr>
        <w:spacing w:line="360" w:lineRule="exact"/>
        <w:rPr>
          <w:rFonts w:ascii="宋体"/>
          <w:sz w:val="21"/>
          <w:szCs w:val="21"/>
        </w:rPr>
      </w:pPr>
      <w:r>
        <w:rPr>
          <w:rFonts w:ascii="宋体" w:hint="eastAsia"/>
          <w:sz w:val="21"/>
          <w:szCs w:val="21"/>
        </w:rPr>
        <w:t>四、招标文件领取时间、地点和办法</w:t>
      </w:r>
    </w:p>
    <w:p w14:paraId="591B7501" w14:textId="091E4B25" w:rsidR="00FD5EA2" w:rsidRDefault="00EF3A0F">
      <w:pPr>
        <w:spacing w:line="360" w:lineRule="exact"/>
        <w:rPr>
          <w:rFonts w:ascii="宋体"/>
          <w:sz w:val="21"/>
          <w:szCs w:val="21"/>
        </w:rPr>
      </w:pPr>
      <w:r>
        <w:rPr>
          <w:rFonts w:ascii="宋体" w:hint="eastAsia"/>
          <w:sz w:val="21"/>
          <w:szCs w:val="21"/>
        </w:rPr>
        <w:tab/>
        <w:t>有投标意向的供应商请于202</w:t>
      </w:r>
      <w:r>
        <w:rPr>
          <w:rFonts w:ascii="宋体"/>
          <w:sz w:val="21"/>
          <w:szCs w:val="21"/>
        </w:rPr>
        <w:t>3</w:t>
      </w:r>
      <w:r>
        <w:rPr>
          <w:rFonts w:ascii="宋体" w:hint="eastAsia"/>
          <w:sz w:val="21"/>
          <w:szCs w:val="21"/>
        </w:rPr>
        <w:t>年</w:t>
      </w:r>
      <w:r w:rsidR="003148BE">
        <w:rPr>
          <w:rFonts w:ascii="宋体"/>
          <w:sz w:val="21"/>
          <w:szCs w:val="21"/>
        </w:rPr>
        <w:t>12</w:t>
      </w:r>
      <w:r>
        <w:rPr>
          <w:rFonts w:ascii="宋体" w:hint="eastAsia"/>
          <w:sz w:val="21"/>
          <w:szCs w:val="21"/>
        </w:rPr>
        <w:t>月</w:t>
      </w:r>
      <w:r w:rsidR="005F3001">
        <w:rPr>
          <w:rFonts w:ascii="宋体"/>
          <w:sz w:val="21"/>
          <w:szCs w:val="21"/>
        </w:rPr>
        <w:t>8</w:t>
      </w:r>
      <w:r>
        <w:rPr>
          <w:rFonts w:ascii="宋体" w:hint="eastAsia"/>
          <w:sz w:val="21"/>
          <w:szCs w:val="21"/>
        </w:rPr>
        <w:t>日至202</w:t>
      </w:r>
      <w:r>
        <w:rPr>
          <w:rFonts w:ascii="宋体"/>
          <w:sz w:val="21"/>
          <w:szCs w:val="21"/>
        </w:rPr>
        <w:t>3</w:t>
      </w:r>
      <w:r>
        <w:rPr>
          <w:rFonts w:ascii="宋体" w:hint="eastAsia"/>
          <w:sz w:val="21"/>
          <w:szCs w:val="21"/>
        </w:rPr>
        <w:t>年</w:t>
      </w:r>
      <w:r w:rsidR="003148BE">
        <w:rPr>
          <w:rFonts w:ascii="宋体"/>
          <w:sz w:val="21"/>
          <w:szCs w:val="21"/>
        </w:rPr>
        <w:t>12</w:t>
      </w:r>
      <w:r>
        <w:rPr>
          <w:rFonts w:ascii="宋体" w:hint="eastAsia"/>
          <w:sz w:val="21"/>
          <w:szCs w:val="21"/>
        </w:rPr>
        <w:t>月</w:t>
      </w:r>
      <w:r w:rsidR="003148BE">
        <w:rPr>
          <w:rFonts w:ascii="宋体"/>
          <w:sz w:val="21"/>
          <w:szCs w:val="21"/>
        </w:rPr>
        <w:t>1</w:t>
      </w:r>
      <w:r w:rsidR="00016740">
        <w:rPr>
          <w:rFonts w:ascii="宋体"/>
          <w:sz w:val="21"/>
          <w:szCs w:val="21"/>
        </w:rPr>
        <w:t>5</w:t>
      </w:r>
      <w:bookmarkStart w:id="0" w:name="_GoBack"/>
      <w:bookmarkEnd w:id="0"/>
      <w:r>
        <w:rPr>
          <w:rFonts w:ascii="宋体" w:hint="eastAsia"/>
          <w:sz w:val="21"/>
          <w:szCs w:val="21"/>
        </w:rPr>
        <w:t>日以汇款方式购买招标文件，购买标书需提供：营业执照（非三证合一的营业执照还需提供组织机构代码证和税务登记证）、相关代理授权（复印件需加盖公章）等。如果所投产品为进口免税设备，且投标人不能直接签订进出口合同，必须明确提供其境外签约公司信息（境外注册信息及证明两者之间关系的材料。本招标文件每套售价200元人民币，售后不退。</w:t>
      </w:r>
    </w:p>
    <w:p w14:paraId="0D648720" w14:textId="77777777" w:rsidR="00FD5EA2" w:rsidRDefault="00EF3A0F">
      <w:pPr>
        <w:spacing w:line="360" w:lineRule="exact"/>
        <w:ind w:firstLine="420"/>
        <w:rPr>
          <w:rFonts w:ascii="宋体"/>
          <w:sz w:val="21"/>
          <w:szCs w:val="21"/>
        </w:rPr>
      </w:pPr>
      <w:r>
        <w:rPr>
          <w:rFonts w:ascii="宋体" w:hint="eastAsia"/>
          <w:sz w:val="21"/>
          <w:szCs w:val="21"/>
        </w:rPr>
        <w:t>汇款方式：</w:t>
      </w:r>
    </w:p>
    <w:p w14:paraId="64A08F58" w14:textId="77777777" w:rsidR="00FD5EA2" w:rsidRDefault="00EF3A0F">
      <w:pPr>
        <w:spacing w:line="360" w:lineRule="exact"/>
        <w:ind w:firstLine="420"/>
        <w:rPr>
          <w:rFonts w:ascii="宋体"/>
          <w:sz w:val="21"/>
          <w:szCs w:val="21"/>
        </w:rPr>
      </w:pPr>
      <w:r>
        <w:rPr>
          <w:rFonts w:ascii="宋体" w:hint="eastAsia"/>
          <w:sz w:val="21"/>
          <w:szCs w:val="21"/>
        </w:rPr>
        <w:t>请通过单位对公汇款（不接受个人汇款），账号信息为：</w:t>
      </w:r>
    </w:p>
    <w:p w14:paraId="7EA81010" w14:textId="77777777" w:rsidR="00FD5EA2" w:rsidRDefault="00EF3A0F">
      <w:pPr>
        <w:spacing w:line="360" w:lineRule="exact"/>
        <w:ind w:firstLine="420"/>
        <w:rPr>
          <w:rFonts w:ascii="宋体"/>
          <w:sz w:val="21"/>
          <w:szCs w:val="21"/>
        </w:rPr>
      </w:pPr>
      <w:r>
        <w:rPr>
          <w:rFonts w:ascii="宋体" w:hint="eastAsia"/>
          <w:sz w:val="21"/>
          <w:szCs w:val="21"/>
        </w:rPr>
        <w:t>收款单位：北京大学医学部</w:t>
      </w:r>
    </w:p>
    <w:p w14:paraId="107D21A3" w14:textId="77777777" w:rsidR="00FD5EA2" w:rsidRDefault="00EF3A0F">
      <w:pPr>
        <w:spacing w:line="360" w:lineRule="exact"/>
        <w:ind w:firstLine="420"/>
        <w:rPr>
          <w:rFonts w:ascii="宋体"/>
          <w:sz w:val="21"/>
          <w:szCs w:val="21"/>
        </w:rPr>
      </w:pPr>
      <w:r>
        <w:rPr>
          <w:rFonts w:ascii="宋体" w:hint="eastAsia"/>
          <w:sz w:val="21"/>
          <w:szCs w:val="21"/>
        </w:rPr>
        <w:t>开户行：工商银行北京东升路支行</w:t>
      </w:r>
    </w:p>
    <w:p w14:paraId="2B802C61" w14:textId="77777777" w:rsidR="00FD5EA2" w:rsidRDefault="00EF3A0F">
      <w:pPr>
        <w:spacing w:line="360" w:lineRule="exact"/>
        <w:ind w:firstLine="420"/>
        <w:rPr>
          <w:rFonts w:ascii="宋体"/>
          <w:sz w:val="21"/>
          <w:szCs w:val="21"/>
        </w:rPr>
      </w:pPr>
      <w:r>
        <w:rPr>
          <w:rFonts w:ascii="宋体" w:hint="eastAsia"/>
          <w:sz w:val="21"/>
          <w:szCs w:val="21"/>
        </w:rPr>
        <w:t>账号：0200006209089112565</w:t>
      </w:r>
    </w:p>
    <w:p w14:paraId="6F33479F" w14:textId="77777777" w:rsidR="00FD5EA2" w:rsidRDefault="00EF3A0F">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购买标书登记表，发送邮件至sikailing@bjmu.edu.cn，同时邮寄纸质材料。</w:t>
      </w:r>
    </w:p>
    <w:p w14:paraId="1D4F9C6B" w14:textId="77777777" w:rsidR="00FD5EA2" w:rsidRDefault="00EF3A0F">
      <w:pPr>
        <w:spacing w:line="360" w:lineRule="exact"/>
        <w:rPr>
          <w:rFonts w:ascii="宋体" w:hAnsi="宋体" w:cs="宋体"/>
          <w:sz w:val="21"/>
          <w:szCs w:val="21"/>
        </w:rPr>
      </w:pPr>
      <w:r>
        <w:rPr>
          <w:rFonts w:hint="eastAsia"/>
          <w:sz w:val="21"/>
          <w:szCs w:val="21"/>
        </w:rPr>
        <w:t>五、</w:t>
      </w:r>
      <w:r>
        <w:rPr>
          <w:rFonts w:ascii="宋体" w:hAnsi="宋体" w:cs="宋体"/>
          <w:sz w:val="21"/>
          <w:szCs w:val="21"/>
        </w:rPr>
        <w:t>现场踏勘时间、地点及注意事项：</w:t>
      </w:r>
    </w:p>
    <w:p w14:paraId="12307FE1" w14:textId="045A7F26" w:rsidR="00FD5EA2" w:rsidRDefault="00EF3A0F">
      <w:pPr>
        <w:spacing w:line="240" w:lineRule="auto"/>
        <w:rPr>
          <w:rFonts w:ascii="宋体" w:hAnsi="宋体" w:cs="宋体"/>
          <w:sz w:val="21"/>
          <w:szCs w:val="21"/>
        </w:rPr>
      </w:pPr>
      <w:r>
        <w:rPr>
          <w:rFonts w:ascii="宋体" w:hAnsi="宋体" w:cs="宋体"/>
          <w:sz w:val="21"/>
          <w:szCs w:val="21"/>
        </w:rPr>
        <w:tab/>
        <w:t>现场踏勘时间：2023年</w:t>
      </w:r>
      <w:r w:rsidR="003148BE">
        <w:rPr>
          <w:rFonts w:ascii="宋体" w:hAnsi="宋体" w:cs="宋体"/>
          <w:sz w:val="21"/>
          <w:szCs w:val="21"/>
        </w:rPr>
        <w:t>12</w:t>
      </w:r>
      <w:r>
        <w:rPr>
          <w:rFonts w:ascii="宋体" w:hAnsi="宋体" w:cs="宋体"/>
          <w:sz w:val="21"/>
          <w:szCs w:val="21"/>
        </w:rPr>
        <w:t>月</w:t>
      </w:r>
      <w:r w:rsidR="003148BE" w:rsidRPr="00822ABE">
        <w:rPr>
          <w:rFonts w:ascii="宋体" w:hAnsi="宋体" w:cs="宋体"/>
          <w:sz w:val="21"/>
          <w:szCs w:val="21"/>
        </w:rPr>
        <w:t>1</w:t>
      </w:r>
      <w:r w:rsidR="00822ABE" w:rsidRPr="00822ABE">
        <w:rPr>
          <w:rFonts w:ascii="宋体" w:hAnsi="宋体" w:cs="宋体"/>
          <w:sz w:val="21"/>
          <w:szCs w:val="21"/>
        </w:rPr>
        <w:t>8</w:t>
      </w:r>
      <w:r>
        <w:rPr>
          <w:rFonts w:ascii="宋体" w:hAnsi="宋体" w:cs="宋体"/>
          <w:sz w:val="21"/>
          <w:szCs w:val="21"/>
        </w:rPr>
        <w:t>日下午14：00</w:t>
      </w:r>
    </w:p>
    <w:p w14:paraId="69A68765" w14:textId="344AE62E" w:rsidR="00FD5EA2" w:rsidRDefault="00EF3A0F">
      <w:pPr>
        <w:spacing w:line="240" w:lineRule="auto"/>
        <w:rPr>
          <w:rFonts w:ascii="宋体" w:hAnsi="宋体" w:cs="宋体"/>
          <w:sz w:val="21"/>
          <w:szCs w:val="21"/>
        </w:rPr>
      </w:pPr>
      <w:r>
        <w:rPr>
          <w:rFonts w:ascii="宋体" w:hAnsi="宋体" w:cs="宋体"/>
          <w:sz w:val="21"/>
          <w:szCs w:val="21"/>
        </w:rPr>
        <w:tab/>
        <w:t>现场踏勘地点：北京市海淀区学院路38号北京大学医学部</w:t>
      </w:r>
      <w:r w:rsidR="00C54C28" w:rsidRPr="00822ABE">
        <w:rPr>
          <w:rFonts w:ascii="宋体" w:hAnsi="宋体" w:cs="宋体" w:hint="eastAsia"/>
          <w:sz w:val="21"/>
          <w:szCs w:val="21"/>
        </w:rPr>
        <w:t>药</w:t>
      </w:r>
      <w:r w:rsidRPr="00822ABE">
        <w:rPr>
          <w:rFonts w:ascii="宋体" w:hAnsi="宋体" w:cs="宋体" w:hint="eastAsia"/>
          <w:sz w:val="21"/>
          <w:szCs w:val="21"/>
        </w:rPr>
        <w:t>学楼</w:t>
      </w:r>
      <w:r>
        <w:rPr>
          <w:rFonts w:ascii="宋体" w:hAnsi="宋体" w:cs="宋体"/>
          <w:sz w:val="21"/>
          <w:szCs w:val="21"/>
        </w:rPr>
        <w:t>。</w:t>
      </w:r>
    </w:p>
    <w:p w14:paraId="34A5116C" w14:textId="75DEBEEE" w:rsidR="00FD5EA2" w:rsidRDefault="00EF3A0F">
      <w:pPr>
        <w:spacing w:line="240" w:lineRule="auto"/>
        <w:rPr>
          <w:rFonts w:ascii="宋体" w:hAnsi="宋体" w:cs="宋体"/>
          <w:sz w:val="21"/>
          <w:szCs w:val="21"/>
        </w:rPr>
      </w:pPr>
      <w:r>
        <w:rPr>
          <w:rFonts w:ascii="宋体" w:hAnsi="宋体" w:cs="宋体"/>
          <w:sz w:val="21"/>
          <w:szCs w:val="21"/>
        </w:rPr>
        <w:tab/>
        <w:t>联系人：</w:t>
      </w:r>
      <w:r w:rsidR="003148BE">
        <w:rPr>
          <w:rFonts w:ascii="宋体" w:hAnsi="宋体" w:cs="宋体" w:hint="eastAsia"/>
          <w:sz w:val="21"/>
          <w:szCs w:val="21"/>
        </w:rPr>
        <w:t>马</w:t>
      </w:r>
      <w:r>
        <w:rPr>
          <w:rFonts w:ascii="宋体" w:hAnsi="宋体" w:cs="宋体"/>
          <w:sz w:val="21"/>
          <w:szCs w:val="21"/>
        </w:rPr>
        <w:t>老师</w:t>
      </w:r>
    </w:p>
    <w:p w14:paraId="3B9A2D02" w14:textId="6FAEC720" w:rsidR="00FD5EA2" w:rsidRDefault="00EF3A0F">
      <w:pPr>
        <w:spacing w:line="240" w:lineRule="auto"/>
        <w:rPr>
          <w:rFonts w:ascii="宋体" w:hAnsi="宋体" w:cs="宋体"/>
          <w:sz w:val="21"/>
          <w:szCs w:val="21"/>
        </w:rPr>
      </w:pPr>
      <w:r>
        <w:rPr>
          <w:rFonts w:ascii="宋体" w:hAnsi="宋体" w:cs="宋体"/>
          <w:sz w:val="21"/>
          <w:szCs w:val="21"/>
        </w:rPr>
        <w:tab/>
        <w:t>联系电话：828056</w:t>
      </w:r>
      <w:r w:rsidR="003148BE">
        <w:rPr>
          <w:rFonts w:ascii="宋体" w:hAnsi="宋体" w:cs="宋体"/>
          <w:sz w:val="21"/>
          <w:szCs w:val="21"/>
        </w:rPr>
        <w:t>5</w:t>
      </w:r>
      <w:r>
        <w:rPr>
          <w:rFonts w:ascii="宋体" w:hAnsi="宋体" w:cs="宋体"/>
          <w:sz w:val="21"/>
          <w:szCs w:val="21"/>
        </w:rPr>
        <w:t>6</w:t>
      </w:r>
    </w:p>
    <w:p w14:paraId="24BD7839" w14:textId="77777777" w:rsidR="00FD5EA2" w:rsidRDefault="00EF3A0F">
      <w:pPr>
        <w:spacing w:line="240" w:lineRule="auto"/>
        <w:rPr>
          <w:rFonts w:ascii="宋体" w:hAnsi="宋体" w:cs="宋体"/>
          <w:sz w:val="21"/>
          <w:szCs w:val="21"/>
        </w:rPr>
      </w:pPr>
      <w:r>
        <w:rPr>
          <w:rFonts w:ascii="宋体" w:hAnsi="宋体" w:cs="宋体"/>
          <w:sz w:val="21"/>
          <w:szCs w:val="21"/>
        </w:rPr>
        <w:t>注意事项：</w:t>
      </w:r>
    </w:p>
    <w:p w14:paraId="13B9FC06" w14:textId="77777777" w:rsidR="00FD5EA2" w:rsidRDefault="00EF3A0F" w:rsidP="00822ABE">
      <w:pPr>
        <w:spacing w:line="240" w:lineRule="auto"/>
        <w:ind w:firstLine="420"/>
        <w:rPr>
          <w:rFonts w:ascii="宋体" w:hAnsi="宋体" w:cs="宋体"/>
          <w:sz w:val="21"/>
          <w:szCs w:val="21"/>
        </w:rPr>
      </w:pPr>
      <w:r>
        <w:rPr>
          <w:rFonts w:ascii="宋体" w:hAnsi="宋体" w:cs="宋体"/>
          <w:sz w:val="21"/>
          <w:szCs w:val="21"/>
        </w:rPr>
        <w:tab/>
        <w:t>1.本项目为交钥匙工程，为准确编制投标文件及确定投标报价，参加踏勘的供应商应当自带测量工具，以便准确测量投标涉及产品及相关辅材等的长度、面积、体积、容量等，一旦供</w:t>
      </w:r>
      <w:r>
        <w:rPr>
          <w:rFonts w:ascii="宋体" w:hAnsi="宋体" w:cs="宋体"/>
          <w:sz w:val="21"/>
          <w:szCs w:val="21"/>
        </w:rPr>
        <w:lastRenderedPageBreak/>
        <w:t>应商被确定为中标人，其依据招标文件编制的投标文件具有法律效应，其报价及其它实质性内容在</w:t>
      </w:r>
      <w:proofErr w:type="gramStart"/>
      <w:r>
        <w:rPr>
          <w:rFonts w:ascii="宋体" w:hAnsi="宋体" w:cs="宋体"/>
          <w:sz w:val="21"/>
          <w:szCs w:val="21"/>
        </w:rPr>
        <w:t>签定</w:t>
      </w:r>
      <w:proofErr w:type="gramEnd"/>
      <w:r>
        <w:rPr>
          <w:rFonts w:ascii="宋体" w:hAnsi="宋体" w:cs="宋体"/>
          <w:sz w:val="21"/>
          <w:szCs w:val="21"/>
        </w:rPr>
        <w:t>及履行合同过程中不得更改，否则将按政府采购相关规定进行处理，给采购单位造成损失的，应当承担赔偿责任。</w:t>
      </w:r>
    </w:p>
    <w:p w14:paraId="6106396F" w14:textId="77777777" w:rsidR="00FD5EA2" w:rsidRDefault="00EF3A0F" w:rsidP="00822ABE">
      <w:pPr>
        <w:spacing w:line="240" w:lineRule="auto"/>
        <w:ind w:firstLine="420"/>
        <w:rPr>
          <w:rFonts w:ascii="宋体" w:hAnsi="宋体" w:cs="宋体"/>
          <w:sz w:val="21"/>
          <w:szCs w:val="21"/>
        </w:rPr>
      </w:pPr>
      <w:r>
        <w:rPr>
          <w:rFonts w:ascii="宋体" w:hAnsi="宋体" w:cs="宋体"/>
          <w:sz w:val="21"/>
          <w:szCs w:val="21"/>
        </w:rPr>
        <w:tab/>
      </w:r>
      <w:r w:rsidRPr="00822ABE">
        <w:rPr>
          <w:rFonts w:ascii="宋体" w:hAnsi="宋体" w:cs="宋体"/>
          <w:sz w:val="21"/>
          <w:szCs w:val="21"/>
        </w:rPr>
        <w:t>2.由于本项目未提供详细的工程量清单，为保证履约质量，未参与现场踏勘的供应商的投标将被拒绝，所有参与现场踏勘的供应商应当在现场踏勘登记表上签字，以便作为届时参与投标的依据。</w:t>
      </w:r>
    </w:p>
    <w:p w14:paraId="46D64D90" w14:textId="77777777" w:rsidR="00FD5EA2" w:rsidRDefault="00EF3A0F">
      <w:pPr>
        <w:spacing w:line="240" w:lineRule="auto"/>
        <w:ind w:firstLine="420"/>
        <w:rPr>
          <w:sz w:val="21"/>
          <w:szCs w:val="21"/>
        </w:rPr>
      </w:pPr>
      <w:r>
        <w:rPr>
          <w:rFonts w:ascii="宋体" w:hAnsi="宋体" w:cs="宋体"/>
          <w:sz w:val="21"/>
          <w:szCs w:val="21"/>
        </w:rPr>
        <w:t>3.现场踏勘人员须提前2天预约入校，且进入医学部办公楼需要配带口罩，并配合我部工作人员测量体温，体温正常方可进入踏勘地点，入校踏勘人员每单位不超2人。</w:t>
      </w:r>
    </w:p>
    <w:p w14:paraId="266A58EB" w14:textId="77777777" w:rsidR="00FD5EA2" w:rsidRDefault="00EF3A0F">
      <w:pPr>
        <w:spacing w:line="360" w:lineRule="exact"/>
        <w:rPr>
          <w:sz w:val="21"/>
          <w:szCs w:val="21"/>
        </w:rPr>
      </w:pPr>
      <w:r>
        <w:rPr>
          <w:rFonts w:hint="eastAsia"/>
          <w:sz w:val="21"/>
          <w:szCs w:val="21"/>
        </w:rPr>
        <w:t>六、接受投标时间、投标截止时间及开标时间</w:t>
      </w:r>
    </w:p>
    <w:p w14:paraId="58E1ED69" w14:textId="6D8F7277" w:rsidR="00FD5EA2" w:rsidRDefault="00EF3A0F">
      <w:pPr>
        <w:spacing w:line="360" w:lineRule="exact"/>
        <w:ind w:firstLine="420"/>
        <w:rPr>
          <w:rFonts w:ascii="宋体"/>
          <w:sz w:val="21"/>
          <w:szCs w:val="21"/>
        </w:rPr>
      </w:pPr>
      <w:r>
        <w:rPr>
          <w:rFonts w:ascii="宋体" w:hint="eastAsia"/>
          <w:sz w:val="21"/>
          <w:szCs w:val="21"/>
        </w:rPr>
        <w:t>接受投标时间：202</w:t>
      </w:r>
      <w:r>
        <w:rPr>
          <w:rFonts w:ascii="宋体"/>
          <w:sz w:val="21"/>
          <w:szCs w:val="21"/>
        </w:rPr>
        <w:t>3</w:t>
      </w:r>
      <w:r>
        <w:rPr>
          <w:rFonts w:ascii="宋体" w:hint="eastAsia"/>
          <w:sz w:val="21"/>
          <w:szCs w:val="21"/>
        </w:rPr>
        <w:t>年</w:t>
      </w:r>
      <w:r w:rsidR="003148BE">
        <w:rPr>
          <w:rFonts w:ascii="宋体"/>
          <w:sz w:val="21"/>
          <w:szCs w:val="21"/>
        </w:rPr>
        <w:t>12</w:t>
      </w:r>
      <w:r>
        <w:rPr>
          <w:rFonts w:ascii="宋体" w:hint="eastAsia"/>
          <w:sz w:val="21"/>
          <w:szCs w:val="21"/>
        </w:rPr>
        <w:t>月</w:t>
      </w:r>
      <w:r w:rsidR="003148BE">
        <w:rPr>
          <w:rFonts w:ascii="宋体" w:hint="eastAsia"/>
          <w:sz w:val="21"/>
          <w:szCs w:val="21"/>
        </w:rPr>
        <w:t>2</w:t>
      </w:r>
      <w:r>
        <w:rPr>
          <w:rFonts w:ascii="宋体"/>
          <w:sz w:val="21"/>
          <w:szCs w:val="21"/>
        </w:rPr>
        <w:t>8</w:t>
      </w:r>
      <w:r>
        <w:rPr>
          <w:rFonts w:ascii="宋体" w:hint="eastAsia"/>
          <w:sz w:val="21"/>
          <w:szCs w:val="21"/>
        </w:rPr>
        <w:t>日上午</w:t>
      </w:r>
      <w:r>
        <w:rPr>
          <w:rFonts w:ascii="宋体"/>
          <w:sz w:val="21"/>
          <w:szCs w:val="21"/>
        </w:rPr>
        <w:t>8</w:t>
      </w:r>
      <w:r>
        <w:rPr>
          <w:rFonts w:ascii="宋体" w:hint="eastAsia"/>
          <w:sz w:val="21"/>
          <w:szCs w:val="21"/>
        </w:rPr>
        <w:t>:30至</w:t>
      </w:r>
      <w:r>
        <w:rPr>
          <w:rFonts w:ascii="宋体"/>
          <w:sz w:val="21"/>
          <w:szCs w:val="21"/>
        </w:rPr>
        <w:t>9</w:t>
      </w:r>
      <w:r>
        <w:rPr>
          <w:rFonts w:ascii="宋体" w:hint="eastAsia"/>
          <w:sz w:val="21"/>
          <w:szCs w:val="21"/>
        </w:rPr>
        <w:t xml:space="preserve">:00（北京时间）。 </w:t>
      </w:r>
    </w:p>
    <w:p w14:paraId="6E5DBE44" w14:textId="4DDE4CA1" w:rsidR="00FD5EA2" w:rsidRDefault="00EF3A0F">
      <w:pPr>
        <w:spacing w:line="360" w:lineRule="exact"/>
        <w:rPr>
          <w:rFonts w:ascii="宋体"/>
          <w:sz w:val="21"/>
          <w:szCs w:val="21"/>
          <w:u w:val="single"/>
        </w:rPr>
      </w:pPr>
      <w:r>
        <w:rPr>
          <w:rFonts w:ascii="宋体" w:hint="eastAsia"/>
          <w:sz w:val="21"/>
          <w:szCs w:val="21"/>
        </w:rPr>
        <w:t xml:space="preserve">    投标截止及开标时间：202</w:t>
      </w:r>
      <w:r>
        <w:rPr>
          <w:rFonts w:ascii="宋体"/>
          <w:sz w:val="21"/>
          <w:szCs w:val="21"/>
        </w:rPr>
        <w:t>3</w:t>
      </w:r>
      <w:r>
        <w:rPr>
          <w:rFonts w:ascii="宋体" w:hint="eastAsia"/>
          <w:sz w:val="21"/>
          <w:szCs w:val="21"/>
        </w:rPr>
        <w:t>年</w:t>
      </w:r>
      <w:r w:rsidR="003148BE">
        <w:rPr>
          <w:rFonts w:ascii="宋体"/>
          <w:sz w:val="21"/>
          <w:szCs w:val="21"/>
        </w:rPr>
        <w:t>12</w:t>
      </w:r>
      <w:r>
        <w:rPr>
          <w:rFonts w:ascii="宋体" w:hint="eastAsia"/>
          <w:sz w:val="21"/>
          <w:szCs w:val="21"/>
        </w:rPr>
        <w:t>月</w:t>
      </w:r>
      <w:r w:rsidR="003148BE">
        <w:rPr>
          <w:rFonts w:ascii="宋体" w:hint="eastAsia"/>
          <w:sz w:val="21"/>
          <w:szCs w:val="21"/>
        </w:rPr>
        <w:t>2</w:t>
      </w:r>
      <w:r>
        <w:rPr>
          <w:rFonts w:ascii="宋体"/>
          <w:sz w:val="21"/>
          <w:szCs w:val="21"/>
        </w:rPr>
        <w:t>8</w:t>
      </w:r>
      <w:r>
        <w:rPr>
          <w:rFonts w:ascii="宋体" w:hint="eastAsia"/>
          <w:sz w:val="21"/>
          <w:szCs w:val="21"/>
        </w:rPr>
        <w:t>日上午9:00（北京时间）。</w:t>
      </w:r>
    </w:p>
    <w:p w14:paraId="1D5930D7" w14:textId="77777777" w:rsidR="00FD5EA2" w:rsidRDefault="00EF3A0F">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01B35E95" w14:textId="77777777" w:rsidR="00FD5EA2" w:rsidRDefault="00EF3A0F">
      <w:pPr>
        <w:spacing w:line="360" w:lineRule="exact"/>
        <w:rPr>
          <w:sz w:val="21"/>
          <w:szCs w:val="21"/>
        </w:rPr>
      </w:pPr>
      <w:r>
        <w:rPr>
          <w:rFonts w:hint="eastAsia"/>
          <w:sz w:val="21"/>
          <w:szCs w:val="21"/>
        </w:rPr>
        <w:t>七、投标地点及开标地点：</w:t>
      </w:r>
    </w:p>
    <w:p w14:paraId="59402FA0" w14:textId="77777777" w:rsidR="00FD5EA2" w:rsidRDefault="00EF3A0F">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0E70017F" w14:textId="77777777" w:rsidR="00FD5EA2" w:rsidRDefault="00EF3A0F">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Pr>
          <w:rFonts w:ascii="宋体" w:hAnsi="宋体" w:cs="宋体" w:hint="eastAsia"/>
          <w:sz w:val="21"/>
          <w:szCs w:val="21"/>
        </w:rPr>
        <w:t>（注：投标人代表进入医学部办公楼需要配带口罩，并配合我部工作人员测量体温，体温正常方可进入办公区域）。</w:t>
      </w:r>
    </w:p>
    <w:p w14:paraId="79F60C9F" w14:textId="2E4F373E" w:rsidR="00FD5EA2" w:rsidRDefault="00EF3A0F">
      <w:pPr>
        <w:tabs>
          <w:tab w:val="left" w:pos="0"/>
        </w:tabs>
        <w:spacing w:line="360" w:lineRule="exact"/>
        <w:rPr>
          <w:sz w:val="21"/>
          <w:szCs w:val="21"/>
        </w:rPr>
      </w:pPr>
      <w:r>
        <w:rPr>
          <w:rFonts w:hint="eastAsia"/>
          <w:sz w:val="21"/>
          <w:szCs w:val="21"/>
        </w:rPr>
        <w:t>八、使用单位</w:t>
      </w:r>
      <w:r>
        <w:rPr>
          <w:sz w:val="21"/>
          <w:szCs w:val="21"/>
        </w:rPr>
        <w:t>：</w:t>
      </w:r>
      <w:r>
        <w:rPr>
          <w:rFonts w:hint="eastAsia"/>
          <w:sz w:val="21"/>
          <w:szCs w:val="21"/>
        </w:rPr>
        <w:t>北京大学医学部</w:t>
      </w:r>
      <w:r w:rsidR="003148BE">
        <w:rPr>
          <w:rFonts w:hint="eastAsia"/>
          <w:sz w:val="21"/>
          <w:szCs w:val="21"/>
        </w:rPr>
        <w:t>药学院学院办公室</w:t>
      </w:r>
    </w:p>
    <w:p w14:paraId="6F4F2566" w14:textId="19BB2614" w:rsidR="00FD5EA2" w:rsidRDefault="00EF3A0F">
      <w:pPr>
        <w:tabs>
          <w:tab w:val="left" w:pos="0"/>
        </w:tabs>
        <w:spacing w:line="360" w:lineRule="exact"/>
        <w:ind w:firstLine="420"/>
        <w:rPr>
          <w:sz w:val="21"/>
          <w:szCs w:val="21"/>
        </w:rPr>
      </w:pPr>
      <w:r>
        <w:rPr>
          <w:rFonts w:hint="eastAsia"/>
          <w:sz w:val="21"/>
          <w:szCs w:val="21"/>
        </w:rPr>
        <w:t>联系人：</w:t>
      </w:r>
      <w:r w:rsidR="003148BE">
        <w:rPr>
          <w:rFonts w:hint="eastAsia"/>
          <w:sz w:val="21"/>
          <w:szCs w:val="21"/>
        </w:rPr>
        <w:t>马</w:t>
      </w:r>
      <w:r>
        <w:rPr>
          <w:rFonts w:ascii="宋体" w:hint="eastAsia"/>
          <w:sz w:val="21"/>
          <w:szCs w:val="21"/>
        </w:rPr>
        <w:t>老师</w:t>
      </w:r>
    </w:p>
    <w:p w14:paraId="4A5A9AC9" w14:textId="60E72E7D" w:rsidR="00FD5EA2" w:rsidRDefault="00EF3A0F">
      <w:pPr>
        <w:tabs>
          <w:tab w:val="left" w:pos="0"/>
        </w:tabs>
        <w:spacing w:line="360" w:lineRule="exact"/>
        <w:ind w:firstLine="420"/>
        <w:rPr>
          <w:sz w:val="21"/>
          <w:szCs w:val="21"/>
        </w:rPr>
      </w:pPr>
      <w:r>
        <w:rPr>
          <w:rFonts w:hint="eastAsia"/>
          <w:sz w:val="21"/>
          <w:szCs w:val="21"/>
        </w:rPr>
        <w:t>联系电话：</w:t>
      </w:r>
      <w:r>
        <w:rPr>
          <w:rFonts w:hint="eastAsia"/>
          <w:sz w:val="21"/>
          <w:szCs w:val="21"/>
        </w:rPr>
        <w:t>010-</w:t>
      </w:r>
      <w:r>
        <w:rPr>
          <w:sz w:val="21"/>
          <w:szCs w:val="21"/>
        </w:rPr>
        <w:t>82805</w:t>
      </w:r>
      <w:r w:rsidR="003148BE">
        <w:rPr>
          <w:sz w:val="21"/>
          <w:szCs w:val="21"/>
        </w:rPr>
        <w:t>656</w:t>
      </w:r>
    </w:p>
    <w:p w14:paraId="10F0FE0B" w14:textId="77777777" w:rsidR="00FD5EA2" w:rsidRDefault="00EF3A0F">
      <w:pPr>
        <w:spacing w:line="360" w:lineRule="exact"/>
        <w:rPr>
          <w:sz w:val="21"/>
          <w:szCs w:val="21"/>
        </w:rPr>
      </w:pPr>
      <w:r>
        <w:rPr>
          <w:rFonts w:ascii="宋体" w:hint="eastAsia"/>
          <w:sz w:val="21"/>
          <w:szCs w:val="21"/>
        </w:rPr>
        <w:t>九、有意向的厂商可以通过以下方式与招标单位联系：</w:t>
      </w:r>
    </w:p>
    <w:p w14:paraId="084EAA7D" w14:textId="77777777" w:rsidR="00FD5EA2" w:rsidRDefault="00EF3A0F">
      <w:pPr>
        <w:spacing w:line="360" w:lineRule="exact"/>
        <w:rPr>
          <w:sz w:val="21"/>
          <w:szCs w:val="21"/>
        </w:rPr>
      </w:pPr>
      <w:r>
        <w:rPr>
          <w:rFonts w:hint="eastAsia"/>
          <w:sz w:val="21"/>
          <w:szCs w:val="21"/>
        </w:rPr>
        <w:tab/>
      </w:r>
      <w:r>
        <w:rPr>
          <w:rFonts w:ascii="宋体" w:hint="eastAsia"/>
          <w:sz w:val="21"/>
          <w:szCs w:val="21"/>
        </w:rPr>
        <w:t>采购人名称：北京大学医学部</w:t>
      </w:r>
    </w:p>
    <w:p w14:paraId="4CEF439E" w14:textId="77777777" w:rsidR="00FD5EA2" w:rsidRDefault="00EF3A0F">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1201E5CF" w14:textId="77777777" w:rsidR="00FD5EA2" w:rsidRDefault="00EF3A0F">
      <w:pPr>
        <w:spacing w:line="360" w:lineRule="exact"/>
        <w:rPr>
          <w:rFonts w:ascii="宋体"/>
          <w:sz w:val="21"/>
          <w:szCs w:val="21"/>
        </w:rPr>
      </w:pPr>
      <w:r>
        <w:rPr>
          <w:rFonts w:ascii="宋体" w:hint="eastAsia"/>
          <w:sz w:val="21"/>
          <w:szCs w:val="21"/>
        </w:rPr>
        <w:tab/>
        <w:t>通讯地址：北京市海淀区学院路38号行政楼305室</w:t>
      </w:r>
    </w:p>
    <w:p w14:paraId="6DD9EEC5" w14:textId="77777777" w:rsidR="00FD5EA2" w:rsidRDefault="00EF3A0F">
      <w:pPr>
        <w:spacing w:line="360" w:lineRule="exact"/>
        <w:rPr>
          <w:rFonts w:ascii="宋体"/>
          <w:sz w:val="21"/>
          <w:szCs w:val="21"/>
        </w:rPr>
      </w:pPr>
      <w:r>
        <w:rPr>
          <w:rFonts w:ascii="宋体" w:hint="eastAsia"/>
          <w:sz w:val="21"/>
          <w:szCs w:val="21"/>
        </w:rPr>
        <w:tab/>
        <w:t>邮编：100191</w:t>
      </w:r>
    </w:p>
    <w:p w14:paraId="5CA9DAB9" w14:textId="77777777" w:rsidR="00FD5EA2" w:rsidRDefault="00EF3A0F">
      <w:pPr>
        <w:spacing w:line="360" w:lineRule="exact"/>
        <w:rPr>
          <w:rFonts w:ascii="宋体"/>
          <w:sz w:val="21"/>
          <w:szCs w:val="21"/>
        </w:rPr>
      </w:pPr>
      <w:r>
        <w:rPr>
          <w:rFonts w:ascii="宋体" w:hint="eastAsia"/>
          <w:sz w:val="21"/>
          <w:szCs w:val="21"/>
        </w:rPr>
        <w:tab/>
        <w:t xml:space="preserve">联系人： </w:t>
      </w:r>
      <w:r>
        <w:rPr>
          <w:rFonts w:ascii="宋体"/>
          <w:sz w:val="21"/>
          <w:szCs w:val="21"/>
        </w:rPr>
        <w:t xml:space="preserve">    </w:t>
      </w:r>
      <w:r>
        <w:rPr>
          <w:rFonts w:ascii="宋体" w:hint="eastAsia"/>
          <w:sz w:val="21"/>
          <w:szCs w:val="21"/>
        </w:rPr>
        <w:t>联系电话：</w:t>
      </w:r>
    </w:p>
    <w:p w14:paraId="7B38DF6B" w14:textId="77777777" w:rsidR="00FD5EA2" w:rsidRDefault="00EF3A0F">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14:paraId="4FE00182" w14:textId="77777777" w:rsidR="00FD5EA2" w:rsidRDefault="00EF3A0F">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14:paraId="5FA6B8F5" w14:textId="7C6B5C91" w:rsidR="00FD5EA2" w:rsidRDefault="00EF3A0F">
      <w:pPr>
        <w:spacing w:line="360" w:lineRule="exact"/>
        <w:ind w:firstLine="56"/>
        <w:rPr>
          <w:sz w:val="21"/>
          <w:szCs w:val="21"/>
        </w:rPr>
      </w:pPr>
      <w:r>
        <w:rPr>
          <w:rFonts w:ascii="宋体" w:hint="eastAsia"/>
          <w:sz w:val="21"/>
          <w:szCs w:val="21"/>
        </w:rPr>
        <w:t>十、发布日</w:t>
      </w:r>
      <w:r>
        <w:rPr>
          <w:rFonts w:hint="eastAsia"/>
          <w:sz w:val="21"/>
          <w:szCs w:val="21"/>
        </w:rPr>
        <w:t>期：</w:t>
      </w:r>
      <w:r>
        <w:rPr>
          <w:rFonts w:hint="eastAsia"/>
          <w:sz w:val="21"/>
          <w:szCs w:val="21"/>
        </w:rPr>
        <w:t>202</w:t>
      </w:r>
      <w:r>
        <w:rPr>
          <w:sz w:val="21"/>
          <w:szCs w:val="21"/>
        </w:rPr>
        <w:t>3</w:t>
      </w:r>
      <w:r>
        <w:rPr>
          <w:rFonts w:hint="eastAsia"/>
          <w:sz w:val="21"/>
          <w:szCs w:val="21"/>
        </w:rPr>
        <w:t>年</w:t>
      </w:r>
      <w:r w:rsidR="00126552">
        <w:rPr>
          <w:sz w:val="21"/>
          <w:szCs w:val="21"/>
        </w:rPr>
        <w:t>12</w:t>
      </w:r>
      <w:r>
        <w:rPr>
          <w:rFonts w:hint="eastAsia"/>
          <w:sz w:val="21"/>
          <w:szCs w:val="21"/>
        </w:rPr>
        <w:t>月</w:t>
      </w:r>
      <w:r w:rsidR="005F3001">
        <w:rPr>
          <w:sz w:val="21"/>
          <w:szCs w:val="21"/>
        </w:rPr>
        <w:t>8</w:t>
      </w:r>
      <w:r>
        <w:rPr>
          <w:rFonts w:hint="eastAsia"/>
          <w:sz w:val="21"/>
          <w:szCs w:val="21"/>
        </w:rPr>
        <w:t>日</w:t>
      </w:r>
    </w:p>
    <w:p w14:paraId="1A127BF4" w14:textId="77777777" w:rsidR="00FD5EA2" w:rsidRDefault="00EF3A0F">
      <w:pPr>
        <w:spacing w:line="360" w:lineRule="exact"/>
        <w:ind w:firstLine="56"/>
        <w:rPr>
          <w:sz w:val="21"/>
          <w:szCs w:val="21"/>
        </w:rPr>
        <w:sectPr w:rsidR="00FD5EA2">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5229F729" w14:textId="77777777" w:rsidR="00FD5EA2" w:rsidRDefault="00EF3A0F">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2EFBD097" w14:textId="77777777" w:rsidR="00FD5EA2" w:rsidRDefault="00FD5EA2">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8"/>
        <w:gridCol w:w="2352"/>
        <w:gridCol w:w="5727"/>
      </w:tblGrid>
      <w:tr w:rsidR="00FD5EA2" w14:paraId="5EB22CB9" w14:textId="77777777">
        <w:trPr>
          <w:trHeight w:val="397"/>
        </w:trPr>
        <w:tc>
          <w:tcPr>
            <w:tcW w:w="708" w:type="dxa"/>
            <w:tcMar>
              <w:left w:w="108" w:type="dxa"/>
              <w:right w:w="108" w:type="dxa"/>
            </w:tcMar>
            <w:vAlign w:val="center"/>
          </w:tcPr>
          <w:p w14:paraId="0D7DEB87" w14:textId="77777777" w:rsidR="00FD5EA2" w:rsidRDefault="00EF3A0F">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32C15623" w14:textId="77777777" w:rsidR="00FD5EA2" w:rsidRDefault="00EF3A0F">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3E124A1E" w14:textId="77777777" w:rsidR="00FD5EA2" w:rsidRDefault="00EF3A0F">
            <w:pPr>
              <w:spacing w:line="240" w:lineRule="auto"/>
              <w:jc w:val="center"/>
              <w:rPr>
                <w:rFonts w:ascii="宋体"/>
                <w:b/>
              </w:rPr>
            </w:pPr>
            <w:r>
              <w:rPr>
                <w:rFonts w:ascii="宋体" w:hint="eastAsia"/>
                <w:b/>
              </w:rPr>
              <w:t>说明与要求</w:t>
            </w:r>
          </w:p>
        </w:tc>
      </w:tr>
      <w:tr w:rsidR="00FD5EA2" w14:paraId="3C20BBBD" w14:textId="77777777">
        <w:trPr>
          <w:trHeight w:val="492"/>
        </w:trPr>
        <w:tc>
          <w:tcPr>
            <w:tcW w:w="708" w:type="dxa"/>
            <w:tcMar>
              <w:left w:w="108" w:type="dxa"/>
              <w:right w:w="108" w:type="dxa"/>
            </w:tcMar>
            <w:vAlign w:val="center"/>
          </w:tcPr>
          <w:p w14:paraId="746AAE83" w14:textId="77777777" w:rsidR="00FD5EA2" w:rsidRDefault="00EF3A0F">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3BB5DAB7" w14:textId="77777777" w:rsidR="00FD5EA2" w:rsidRDefault="00EF3A0F">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4A947386" w14:textId="77777777" w:rsidR="00FD5EA2" w:rsidRDefault="00EF3A0F">
            <w:pPr>
              <w:pStyle w:val="27"/>
              <w:numPr>
                <w:ilvl w:val="0"/>
                <w:numId w:val="0"/>
              </w:numPr>
              <w:spacing w:before="0" w:after="0" w:line="240" w:lineRule="auto"/>
              <w:jc w:val="both"/>
              <w:rPr>
                <w:color w:val="auto"/>
              </w:rPr>
            </w:pPr>
            <w:r>
              <w:rPr>
                <w:rFonts w:hint="eastAsia"/>
                <w:color w:val="auto"/>
              </w:rPr>
              <w:t>北京大学医学部</w:t>
            </w:r>
          </w:p>
        </w:tc>
      </w:tr>
      <w:tr w:rsidR="00FD5EA2" w14:paraId="7156D6FB" w14:textId="77777777">
        <w:trPr>
          <w:trHeight w:val="959"/>
        </w:trPr>
        <w:tc>
          <w:tcPr>
            <w:tcW w:w="708" w:type="dxa"/>
            <w:tcMar>
              <w:left w:w="108" w:type="dxa"/>
              <w:right w:w="108" w:type="dxa"/>
            </w:tcMar>
            <w:vAlign w:val="center"/>
          </w:tcPr>
          <w:p w14:paraId="4ECF1641" w14:textId="77777777" w:rsidR="00FD5EA2" w:rsidRDefault="00EF3A0F">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79959839" w14:textId="77777777" w:rsidR="00FD5EA2" w:rsidRDefault="00EF3A0F">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7AFDB006" w14:textId="77777777" w:rsidR="00FD5EA2" w:rsidRDefault="00EF3A0F">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Pr>
                <w:rFonts w:hint="eastAsia"/>
              </w:rPr>
              <w:t>；</w:t>
            </w:r>
          </w:p>
        </w:tc>
      </w:tr>
      <w:tr w:rsidR="00FD5EA2" w14:paraId="6C5437C0" w14:textId="77777777">
        <w:trPr>
          <w:trHeight w:val="460"/>
        </w:trPr>
        <w:tc>
          <w:tcPr>
            <w:tcW w:w="708" w:type="dxa"/>
            <w:tcMar>
              <w:left w:w="108" w:type="dxa"/>
              <w:right w:w="108" w:type="dxa"/>
            </w:tcMar>
            <w:vAlign w:val="center"/>
          </w:tcPr>
          <w:p w14:paraId="2B823E51" w14:textId="77777777" w:rsidR="00FD5EA2" w:rsidRDefault="00EF3A0F">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3E9D68E4" w14:textId="77777777" w:rsidR="00FD5EA2" w:rsidRDefault="00EF3A0F">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37CDC6E6" w14:textId="77777777" w:rsidR="00FD5EA2" w:rsidRDefault="00EF3A0F">
            <w:pPr>
              <w:pStyle w:val="27"/>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FD5EA2" w14:paraId="69AAC376" w14:textId="77777777">
        <w:trPr>
          <w:trHeight w:val="609"/>
        </w:trPr>
        <w:tc>
          <w:tcPr>
            <w:tcW w:w="708" w:type="dxa"/>
            <w:tcMar>
              <w:left w:w="108" w:type="dxa"/>
              <w:right w:w="108" w:type="dxa"/>
            </w:tcMar>
            <w:vAlign w:val="center"/>
          </w:tcPr>
          <w:p w14:paraId="75EBA48D" w14:textId="77777777" w:rsidR="00FD5EA2" w:rsidRDefault="00EF3A0F">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6C14B353" w14:textId="77777777" w:rsidR="00FD5EA2" w:rsidRDefault="00EF3A0F">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71306BF6" w14:textId="77777777" w:rsidR="00FD5EA2" w:rsidRDefault="00EF3A0F">
            <w:pPr>
              <w:pStyle w:val="ac"/>
              <w:spacing w:before="156" w:after="156"/>
            </w:pPr>
            <w:r>
              <w:t>进口产品应提交投标货物制造厂家同意其参加本次投标的正式授权</w:t>
            </w:r>
          </w:p>
        </w:tc>
      </w:tr>
      <w:tr w:rsidR="00FD5EA2" w14:paraId="06F0B60C" w14:textId="77777777">
        <w:trPr>
          <w:trHeight w:val="609"/>
        </w:trPr>
        <w:tc>
          <w:tcPr>
            <w:tcW w:w="708" w:type="dxa"/>
            <w:tcMar>
              <w:left w:w="108" w:type="dxa"/>
              <w:right w:w="108" w:type="dxa"/>
            </w:tcMar>
            <w:vAlign w:val="center"/>
          </w:tcPr>
          <w:p w14:paraId="571972E3" w14:textId="77777777" w:rsidR="00FD5EA2" w:rsidRDefault="00EF3A0F">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06595352" w14:textId="77777777" w:rsidR="00FD5EA2" w:rsidRDefault="00EF3A0F">
            <w:pPr>
              <w:spacing w:line="240" w:lineRule="auto"/>
              <w:jc w:val="both"/>
              <w:rPr>
                <w:rFonts w:ascii="宋体"/>
                <w:b/>
                <w:sz w:val="21"/>
                <w:szCs w:val="21"/>
              </w:rPr>
            </w:pPr>
            <w:r>
              <w:rPr>
                <w:rFonts w:ascii="宋体" w:hint="eastAsia"/>
                <w:b/>
                <w:sz w:val="21"/>
                <w:szCs w:val="21"/>
              </w:rPr>
              <w:t>本次招标需要提供厂家授权的产品或服务清单</w:t>
            </w:r>
          </w:p>
        </w:tc>
        <w:tc>
          <w:tcPr>
            <w:tcW w:w="5880" w:type="dxa"/>
            <w:tcMar>
              <w:left w:w="108" w:type="dxa"/>
              <w:right w:w="108" w:type="dxa"/>
            </w:tcMar>
            <w:vAlign w:val="center"/>
          </w:tcPr>
          <w:p w14:paraId="2BDE3700" w14:textId="77777777" w:rsidR="00FD5EA2" w:rsidRDefault="00EF3A0F">
            <w:pPr>
              <w:pStyle w:val="ac"/>
              <w:spacing w:before="156" w:after="156"/>
              <w:ind w:firstLineChars="100" w:firstLine="210"/>
            </w:pPr>
            <w:r>
              <w:rPr>
                <w:rFonts w:hint="eastAsia"/>
              </w:rPr>
              <w:t>无</w:t>
            </w:r>
          </w:p>
        </w:tc>
      </w:tr>
      <w:tr w:rsidR="00FD5EA2" w14:paraId="3ABACE92" w14:textId="77777777">
        <w:trPr>
          <w:trHeight w:val="609"/>
        </w:trPr>
        <w:tc>
          <w:tcPr>
            <w:tcW w:w="708" w:type="dxa"/>
            <w:tcMar>
              <w:left w:w="108" w:type="dxa"/>
              <w:right w:w="108" w:type="dxa"/>
            </w:tcMar>
            <w:vAlign w:val="center"/>
          </w:tcPr>
          <w:p w14:paraId="5B84A2EE" w14:textId="77777777" w:rsidR="00FD5EA2" w:rsidRDefault="00EF3A0F">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0A6B63A0" w14:textId="77777777" w:rsidR="00FD5EA2" w:rsidRDefault="00EF3A0F">
            <w:pPr>
              <w:spacing w:line="240" w:lineRule="auto"/>
              <w:jc w:val="both"/>
              <w:rPr>
                <w:rFonts w:ascii="宋体"/>
                <w:b/>
                <w:sz w:val="21"/>
                <w:szCs w:val="21"/>
              </w:rPr>
            </w:pPr>
            <w:r>
              <w:rPr>
                <w:rFonts w:ascii="宋体" w:hint="eastAsia"/>
                <w:b/>
                <w:sz w:val="21"/>
                <w:szCs w:val="21"/>
              </w:rPr>
              <w:t>是否允许联合体投标</w:t>
            </w:r>
          </w:p>
        </w:tc>
        <w:tc>
          <w:tcPr>
            <w:tcW w:w="5880" w:type="dxa"/>
            <w:tcMar>
              <w:left w:w="108" w:type="dxa"/>
              <w:right w:w="108" w:type="dxa"/>
            </w:tcMar>
            <w:vAlign w:val="center"/>
          </w:tcPr>
          <w:p w14:paraId="54D99876" w14:textId="77777777" w:rsidR="00FD5EA2" w:rsidRDefault="00EF3A0F">
            <w:pPr>
              <w:pStyle w:val="ac"/>
              <w:spacing w:before="156" w:after="156"/>
              <w:ind w:firstLineChars="100" w:firstLine="210"/>
            </w:pPr>
            <w:r>
              <w:rPr>
                <w:rFonts w:hint="eastAsia"/>
              </w:rPr>
              <w:t>否</w:t>
            </w:r>
          </w:p>
        </w:tc>
      </w:tr>
      <w:tr w:rsidR="00FD5EA2" w14:paraId="14DBFA92" w14:textId="77777777">
        <w:tc>
          <w:tcPr>
            <w:tcW w:w="708" w:type="dxa"/>
            <w:tcMar>
              <w:left w:w="108" w:type="dxa"/>
              <w:right w:w="108" w:type="dxa"/>
            </w:tcMar>
            <w:vAlign w:val="center"/>
          </w:tcPr>
          <w:p w14:paraId="2B937981" w14:textId="77777777" w:rsidR="00FD5EA2" w:rsidRDefault="00EF3A0F">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53A901C2" w14:textId="77777777" w:rsidR="00FD5EA2" w:rsidRDefault="00EF3A0F">
            <w:pPr>
              <w:spacing w:line="240" w:lineRule="auto"/>
              <w:jc w:val="both"/>
              <w:rPr>
                <w:rFonts w:ascii="宋体"/>
                <w:b/>
                <w:sz w:val="21"/>
                <w:szCs w:val="21"/>
              </w:rPr>
            </w:pPr>
            <w:r>
              <w:rPr>
                <w:rFonts w:ascii="宋体" w:hint="eastAsia"/>
                <w:b/>
                <w:sz w:val="21"/>
                <w:szCs w:val="21"/>
              </w:rPr>
              <w:t>投标人应提交的</w:t>
            </w:r>
          </w:p>
          <w:p w14:paraId="15B55CA6" w14:textId="77777777" w:rsidR="00FD5EA2" w:rsidRDefault="00EF3A0F">
            <w:pPr>
              <w:spacing w:line="240" w:lineRule="auto"/>
              <w:jc w:val="both"/>
              <w:rPr>
                <w:rFonts w:ascii="宋体"/>
                <w:b/>
                <w:sz w:val="21"/>
                <w:szCs w:val="21"/>
              </w:rPr>
            </w:pPr>
            <w:r>
              <w:rPr>
                <w:rFonts w:ascii="宋体" w:hint="eastAsia"/>
                <w:b/>
                <w:sz w:val="21"/>
                <w:szCs w:val="21"/>
              </w:rPr>
              <w:t>商务文件</w:t>
            </w:r>
          </w:p>
        </w:tc>
        <w:tc>
          <w:tcPr>
            <w:tcW w:w="5880" w:type="dxa"/>
            <w:tcMar>
              <w:left w:w="108" w:type="dxa"/>
              <w:right w:w="108" w:type="dxa"/>
            </w:tcMar>
            <w:vAlign w:val="center"/>
          </w:tcPr>
          <w:p w14:paraId="69B018BB" w14:textId="77777777" w:rsidR="00FD5EA2" w:rsidRDefault="00EF3A0F">
            <w:pPr>
              <w:pStyle w:val="ac"/>
              <w:numPr>
                <w:ilvl w:val="0"/>
                <w:numId w:val="3"/>
              </w:numPr>
              <w:tabs>
                <w:tab w:val="left" w:pos="732"/>
              </w:tabs>
            </w:pPr>
            <w:r>
              <w:rPr>
                <w:rFonts w:hint="eastAsia"/>
              </w:rPr>
              <w:t>投标人应答索引表；</w:t>
            </w:r>
          </w:p>
          <w:p w14:paraId="23B1A244" w14:textId="77777777" w:rsidR="00FD5EA2" w:rsidRDefault="00EF3A0F">
            <w:pPr>
              <w:pStyle w:val="ac"/>
              <w:numPr>
                <w:ilvl w:val="0"/>
                <w:numId w:val="3"/>
              </w:numPr>
              <w:rPr>
                <w:b/>
              </w:rPr>
            </w:pPr>
            <w:r>
              <w:rPr>
                <w:rFonts w:hint="eastAsia"/>
                <w:b/>
              </w:rPr>
              <w:t>打分项索引表：根据</w:t>
            </w:r>
            <w:proofErr w:type="gramStart"/>
            <w:r>
              <w:rPr>
                <w:rFonts w:hint="eastAsia"/>
                <w:b/>
              </w:rPr>
              <w:t>打分表</w:t>
            </w:r>
            <w:proofErr w:type="gramEnd"/>
            <w:r>
              <w:rPr>
                <w:rFonts w:hint="eastAsia"/>
                <w:b/>
              </w:rPr>
              <w:t>提供打分项索引表；</w:t>
            </w:r>
          </w:p>
          <w:p w14:paraId="70AAC67E" w14:textId="77777777" w:rsidR="00FD5EA2" w:rsidRDefault="00EF3A0F">
            <w:pPr>
              <w:pStyle w:val="ac"/>
              <w:numPr>
                <w:ilvl w:val="0"/>
                <w:numId w:val="3"/>
              </w:numPr>
              <w:tabs>
                <w:tab w:val="left" w:pos="732"/>
              </w:tabs>
            </w:pPr>
            <w:r>
              <w:rPr>
                <w:rFonts w:hint="eastAsia"/>
              </w:rPr>
              <w:t>*投标函；</w:t>
            </w:r>
          </w:p>
          <w:p w14:paraId="628DCE07" w14:textId="77777777" w:rsidR="00FD5EA2" w:rsidRDefault="00EF3A0F">
            <w:pPr>
              <w:pStyle w:val="ac"/>
              <w:numPr>
                <w:ilvl w:val="0"/>
                <w:numId w:val="3"/>
              </w:numPr>
              <w:tabs>
                <w:tab w:val="left" w:pos="732"/>
              </w:tabs>
            </w:pPr>
            <w:r>
              <w:rPr>
                <w:rFonts w:hint="eastAsia"/>
              </w:rPr>
              <w:t>*法定代表人授权委托书；</w:t>
            </w:r>
          </w:p>
          <w:p w14:paraId="7525BEED" w14:textId="77777777" w:rsidR="00FD5EA2" w:rsidRDefault="00EF3A0F">
            <w:pPr>
              <w:pStyle w:val="ac"/>
              <w:numPr>
                <w:ilvl w:val="0"/>
                <w:numId w:val="3"/>
              </w:numPr>
              <w:tabs>
                <w:tab w:val="left" w:pos="732"/>
              </w:tabs>
            </w:pPr>
            <w:r>
              <w:rPr>
                <w:rFonts w:hint="eastAsia"/>
              </w:rPr>
              <w:t>*营业执照副本复印件，并加盖投标人公章（按规定需要年检的，年检章要清楚）；</w:t>
            </w:r>
          </w:p>
          <w:p w14:paraId="441A88E0" w14:textId="77777777" w:rsidR="00FD5EA2" w:rsidRDefault="00EF3A0F">
            <w:pPr>
              <w:pStyle w:val="ac"/>
              <w:numPr>
                <w:ilvl w:val="0"/>
                <w:numId w:val="3"/>
              </w:numPr>
              <w:tabs>
                <w:tab w:val="left" w:pos="732"/>
              </w:tabs>
            </w:pPr>
            <w:r>
              <w:rPr>
                <w:rFonts w:hAnsi="宋体" w:cs="宋体"/>
              </w:rPr>
              <w:t>*投标前进行过现场踏勘的证明，以供应商签字确认的本项目现场踏勘登记表为依据（采购单位提供，加盖采购单位公章）；</w:t>
            </w:r>
          </w:p>
          <w:p w14:paraId="4901E01A" w14:textId="77777777" w:rsidR="00FD5EA2" w:rsidRDefault="00EF3A0F">
            <w:pPr>
              <w:pStyle w:val="ac"/>
              <w:numPr>
                <w:ilvl w:val="0"/>
                <w:numId w:val="3"/>
              </w:numPr>
              <w:tabs>
                <w:tab w:val="left" w:pos="732"/>
              </w:tabs>
            </w:pPr>
            <w:r>
              <w:rPr>
                <w:rFonts w:hint="eastAsia"/>
              </w:rPr>
              <w:t>*按照“代理商应提交资料”规定提交的相关证明文件；</w:t>
            </w:r>
          </w:p>
          <w:p w14:paraId="67FF2068" w14:textId="77777777" w:rsidR="00FD5EA2" w:rsidRDefault="00EF3A0F">
            <w:pPr>
              <w:pStyle w:val="ac"/>
              <w:numPr>
                <w:ilvl w:val="0"/>
                <w:numId w:val="3"/>
              </w:numPr>
              <w:tabs>
                <w:tab w:val="left" w:pos="732"/>
              </w:tabs>
            </w:pPr>
            <w:r>
              <w:rPr>
                <w:rFonts w:hint="eastAsia"/>
              </w:rPr>
              <w:t>货物质量和服务质量认证（ISO900</w:t>
            </w:r>
            <w:r>
              <w:t>1</w:t>
            </w:r>
            <w:r>
              <w:rPr>
                <w:rFonts w:hint="eastAsia"/>
              </w:rPr>
              <w:t>等）文件（复印件加盖投标人公章）；</w:t>
            </w:r>
          </w:p>
          <w:p w14:paraId="418B2340" w14:textId="77777777" w:rsidR="00FD5EA2" w:rsidRDefault="00EF3A0F">
            <w:pPr>
              <w:pStyle w:val="ac"/>
              <w:numPr>
                <w:ilvl w:val="0"/>
                <w:numId w:val="3"/>
              </w:numPr>
              <w:tabs>
                <w:tab w:val="left" w:pos="732"/>
              </w:tabs>
            </w:pPr>
            <w:r>
              <w:rPr>
                <w:rFonts w:hint="eastAsia"/>
              </w:rPr>
              <w:t>提供开标日起近36个月内，</w:t>
            </w:r>
            <w:r>
              <w:t>与本项目</w:t>
            </w:r>
            <w:r>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11D4368E" w14:textId="77777777" w:rsidR="00FD5EA2" w:rsidRDefault="00EF3A0F">
            <w:pPr>
              <w:pStyle w:val="ac"/>
              <w:numPr>
                <w:ilvl w:val="0"/>
                <w:numId w:val="3"/>
              </w:numPr>
              <w:tabs>
                <w:tab w:val="left" w:pos="732"/>
              </w:tabs>
            </w:pPr>
            <w:r>
              <w:t>*</w:t>
            </w:r>
            <w:r>
              <w:rPr>
                <w:rFonts w:hint="eastAsia"/>
              </w:rPr>
              <w:t>最近一期财务审计报告、资产负债表、现金流量表或开标日前三个月内的资信证明</w:t>
            </w:r>
            <w:r>
              <w:rPr>
                <w:rFonts w:hAnsi="宋体" w:cs="宋体" w:hint="eastAsia"/>
              </w:rPr>
              <w:t>（原件或复印件加盖银行公章）</w:t>
            </w:r>
            <w:r>
              <w:rPr>
                <w:rFonts w:hint="eastAsia"/>
              </w:rPr>
              <w:t>。</w:t>
            </w:r>
          </w:p>
          <w:p w14:paraId="153D9312" w14:textId="77777777" w:rsidR="00FD5EA2" w:rsidRDefault="00EF3A0F">
            <w:pPr>
              <w:pStyle w:val="ac"/>
              <w:numPr>
                <w:ilvl w:val="0"/>
                <w:numId w:val="3"/>
              </w:numPr>
              <w:tabs>
                <w:tab w:val="left" w:pos="732"/>
              </w:tabs>
            </w:pPr>
            <w:r>
              <w:rPr>
                <w:rFonts w:hint="eastAsia"/>
              </w:rPr>
              <w:t>*商务条款偏离表；</w:t>
            </w:r>
          </w:p>
          <w:p w14:paraId="763FD6D4" w14:textId="77777777" w:rsidR="00FD5EA2" w:rsidRDefault="00EF3A0F">
            <w:pPr>
              <w:pStyle w:val="ac"/>
              <w:numPr>
                <w:ilvl w:val="0"/>
                <w:numId w:val="3"/>
              </w:numPr>
              <w:tabs>
                <w:tab w:val="left" w:pos="732"/>
              </w:tabs>
            </w:pPr>
            <w:r>
              <w:rPr>
                <w:rFonts w:hint="eastAsia"/>
              </w:rPr>
              <w:t>*在开标日前三年内在经营活动中没有重大违法记录的书面声明（加盖投标人公章）；</w:t>
            </w:r>
          </w:p>
          <w:p w14:paraId="0A217330" w14:textId="77777777" w:rsidR="00FD5EA2" w:rsidRDefault="00EF3A0F">
            <w:pPr>
              <w:pStyle w:val="ac"/>
              <w:numPr>
                <w:ilvl w:val="0"/>
                <w:numId w:val="3"/>
              </w:numPr>
              <w:tabs>
                <w:tab w:val="left" w:pos="732"/>
              </w:tabs>
            </w:pPr>
            <w:r>
              <w:t>*</w:t>
            </w:r>
            <w:r>
              <w:rPr>
                <w:rFonts w:hint="eastAsia"/>
              </w:rPr>
              <w:t>依法缴纳税收和社会保险费的相关证明材料（</w:t>
            </w:r>
            <w:r>
              <w:t>近六个月内，</w:t>
            </w:r>
            <w:r>
              <w:rPr>
                <w:rFonts w:hint="eastAsia"/>
              </w:rPr>
              <w:t>不少于三个月，复印件加盖投标人公章）；</w:t>
            </w:r>
          </w:p>
          <w:p w14:paraId="404CA8C4" w14:textId="77777777" w:rsidR="00FD5EA2" w:rsidRDefault="00EF3A0F">
            <w:pPr>
              <w:pStyle w:val="ac"/>
              <w:numPr>
                <w:ilvl w:val="0"/>
                <w:numId w:val="3"/>
              </w:numPr>
              <w:tabs>
                <w:tab w:val="left" w:pos="732"/>
              </w:tabs>
            </w:pPr>
            <w:r>
              <w:rPr>
                <w:rFonts w:hint="eastAsia"/>
              </w:rPr>
              <w:t>*</w:t>
            </w:r>
            <w:r>
              <w:t>如果是高压灭菌器等特种设备需要提供特种设备制造许可证，医疗器械需提供医疗器械注册证；</w:t>
            </w:r>
          </w:p>
          <w:p w14:paraId="57F3471C" w14:textId="77777777" w:rsidR="00FD5EA2" w:rsidRDefault="00EF3A0F">
            <w:pPr>
              <w:pStyle w:val="ac"/>
              <w:tabs>
                <w:tab w:val="left" w:pos="732"/>
              </w:tabs>
              <w:ind w:left="420" w:hanging="420"/>
              <w:rPr>
                <w:b/>
              </w:rPr>
            </w:pPr>
            <w:r>
              <w:lastRenderedPageBreak/>
              <w:t>1</w:t>
            </w:r>
            <w:r>
              <w:rPr>
                <w:rFonts w:hint="eastAsia"/>
              </w:rPr>
              <w:t>4. *如果所投产品为进口免税设备，且投标人不能直接签订进出口合同，必须明确提供其境外签约公司信息（境外注册信息及证明两者之间关系的材料）；</w:t>
            </w:r>
          </w:p>
          <w:p w14:paraId="2AFBEA32" w14:textId="77777777" w:rsidR="00FD5EA2" w:rsidRDefault="00EF3A0F">
            <w:pPr>
              <w:pStyle w:val="ac"/>
              <w:tabs>
                <w:tab w:val="left" w:pos="732"/>
              </w:tabs>
              <w:ind w:left="210" w:hanging="210"/>
            </w:pPr>
            <w:r>
              <w:t>1</w:t>
            </w:r>
            <w:r>
              <w:rPr>
                <w:rFonts w:hint="eastAsia"/>
              </w:rPr>
              <w:t>5</w:t>
            </w:r>
            <w:r>
              <w:t>.</w:t>
            </w:r>
            <w:r>
              <w:rPr>
                <w:rFonts w:hint="eastAsia"/>
              </w:rPr>
              <w:t>*投标人必须提供开票信息（公司名称、纳税人识别号、地址、电话、开户行及账号等信息）；</w:t>
            </w:r>
          </w:p>
          <w:p w14:paraId="1D543EA8" w14:textId="77777777" w:rsidR="00FD5EA2" w:rsidRDefault="00EF3A0F">
            <w:pPr>
              <w:pStyle w:val="ac"/>
              <w:tabs>
                <w:tab w:val="left" w:pos="732"/>
              </w:tabs>
              <w:ind w:left="420" w:hanging="420"/>
              <w:rPr>
                <w:b/>
              </w:rPr>
            </w:pPr>
            <w:r>
              <w:t>1</w:t>
            </w:r>
            <w:r>
              <w:rPr>
                <w:rFonts w:hint="eastAsia"/>
              </w:rPr>
              <w:t>6</w:t>
            </w:r>
            <w:r>
              <w:t>.</w:t>
            </w:r>
            <w:r>
              <w:rPr>
                <w:rFonts w:hint="eastAsia"/>
              </w:rPr>
              <w:t>投标人认为需要提供的其他商务资料。</w:t>
            </w:r>
          </w:p>
          <w:p w14:paraId="43F4793D" w14:textId="77777777" w:rsidR="00FD5EA2" w:rsidRDefault="00FD5EA2">
            <w:pPr>
              <w:pStyle w:val="ac"/>
              <w:tabs>
                <w:tab w:val="left" w:pos="732"/>
              </w:tabs>
            </w:pPr>
          </w:p>
        </w:tc>
      </w:tr>
      <w:tr w:rsidR="00FD5EA2" w14:paraId="072A203B" w14:textId="77777777">
        <w:tc>
          <w:tcPr>
            <w:tcW w:w="708" w:type="dxa"/>
            <w:tcMar>
              <w:left w:w="108" w:type="dxa"/>
              <w:right w:w="108" w:type="dxa"/>
            </w:tcMar>
            <w:vAlign w:val="center"/>
          </w:tcPr>
          <w:p w14:paraId="56286B9C" w14:textId="77777777" w:rsidR="00FD5EA2" w:rsidRDefault="00EF3A0F">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67B51ED4" w14:textId="77777777" w:rsidR="00FD5EA2" w:rsidRDefault="00EF3A0F">
            <w:pPr>
              <w:spacing w:line="240" w:lineRule="auto"/>
              <w:jc w:val="both"/>
              <w:rPr>
                <w:rFonts w:ascii="宋体"/>
                <w:b/>
                <w:sz w:val="21"/>
                <w:szCs w:val="21"/>
              </w:rPr>
            </w:pPr>
            <w:r>
              <w:rPr>
                <w:rFonts w:ascii="宋体" w:hint="eastAsia"/>
                <w:b/>
                <w:sz w:val="21"/>
                <w:szCs w:val="21"/>
              </w:rPr>
              <w:t>投标人应提交的</w:t>
            </w:r>
          </w:p>
          <w:p w14:paraId="2A6C9F15" w14:textId="77777777" w:rsidR="00FD5EA2" w:rsidRDefault="00EF3A0F">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241FA9F8" w14:textId="77777777" w:rsidR="00FD5EA2" w:rsidRDefault="00EF3A0F">
            <w:pPr>
              <w:pStyle w:val="ac"/>
              <w:numPr>
                <w:ilvl w:val="0"/>
                <w:numId w:val="4"/>
              </w:numPr>
              <w:tabs>
                <w:tab w:val="left" w:pos="732"/>
              </w:tabs>
            </w:pPr>
            <w:r>
              <w:rPr>
                <w:rFonts w:hint="eastAsia"/>
              </w:rPr>
              <w:t xml:space="preserve">*开标一览表； </w:t>
            </w:r>
          </w:p>
          <w:p w14:paraId="6DC8518D" w14:textId="77777777" w:rsidR="00FD5EA2" w:rsidRDefault="00EF3A0F">
            <w:pPr>
              <w:pStyle w:val="ac"/>
              <w:numPr>
                <w:ilvl w:val="0"/>
                <w:numId w:val="4"/>
              </w:numPr>
              <w:tabs>
                <w:tab w:val="left" w:pos="732"/>
              </w:tabs>
            </w:pPr>
            <w:r>
              <w:rPr>
                <w:rFonts w:hint="eastAsia"/>
              </w:rPr>
              <w:t>*投标货物数量、价格表；</w:t>
            </w:r>
          </w:p>
          <w:p w14:paraId="38ED92D9" w14:textId="77777777" w:rsidR="00FD5EA2" w:rsidRDefault="00EF3A0F">
            <w:pPr>
              <w:pStyle w:val="ac"/>
              <w:numPr>
                <w:ilvl w:val="0"/>
                <w:numId w:val="4"/>
              </w:numPr>
              <w:tabs>
                <w:tab w:val="left" w:pos="732"/>
              </w:tabs>
            </w:pPr>
            <w:r>
              <w:rPr>
                <w:rFonts w:hint="eastAsia"/>
              </w:rPr>
              <w:t>*投标货物技术规范偏离表</w:t>
            </w:r>
            <w:r>
              <w:rPr>
                <w:rFonts w:hint="eastAsia"/>
                <w:b/>
              </w:rPr>
              <w:t>（必须逐条应答）</w:t>
            </w:r>
            <w:r>
              <w:rPr>
                <w:rFonts w:hint="eastAsia"/>
              </w:rPr>
              <w:t>；</w:t>
            </w:r>
          </w:p>
          <w:p w14:paraId="0D2755CB" w14:textId="77777777" w:rsidR="00FD5EA2" w:rsidRDefault="00EF3A0F">
            <w:pPr>
              <w:pStyle w:val="ac"/>
              <w:numPr>
                <w:ilvl w:val="0"/>
                <w:numId w:val="4"/>
              </w:numPr>
              <w:tabs>
                <w:tab w:val="left" w:pos="732"/>
              </w:tabs>
            </w:pPr>
            <w:r>
              <w:rPr>
                <w:rFonts w:hint="eastAsia"/>
              </w:rPr>
              <w:t>投标人自行编写的技术文件（详见本表第9项）；</w:t>
            </w:r>
          </w:p>
          <w:p w14:paraId="391300BF" w14:textId="77777777" w:rsidR="00FD5EA2" w:rsidRDefault="00EF3A0F">
            <w:pPr>
              <w:pStyle w:val="ac"/>
              <w:numPr>
                <w:ilvl w:val="0"/>
                <w:numId w:val="4"/>
              </w:numPr>
              <w:tabs>
                <w:tab w:val="left" w:pos="732"/>
              </w:tabs>
            </w:pPr>
            <w:r>
              <w:rPr>
                <w:rFonts w:hint="eastAsia"/>
              </w:rPr>
              <w:t>投标货物的说明书等技术文件（</w:t>
            </w:r>
            <w:r>
              <w:t>产品合格证、安装操作手册、使用说明、维修保养手册、</w:t>
            </w:r>
            <w:r>
              <w:rPr>
                <w:rFonts w:hint="eastAsia"/>
              </w:rPr>
              <w:t>仪</w:t>
            </w:r>
            <w:r>
              <w:t>器结构示意图、消耗品清单等资料</w:t>
            </w:r>
            <w:r>
              <w:rPr>
                <w:rFonts w:hint="eastAsia"/>
              </w:rPr>
              <w:t>）：</w:t>
            </w:r>
          </w:p>
          <w:p w14:paraId="29107B7A" w14:textId="77777777" w:rsidR="00FD5EA2" w:rsidRDefault="00EF3A0F">
            <w:pPr>
              <w:pStyle w:val="ac"/>
              <w:numPr>
                <w:ilvl w:val="0"/>
                <w:numId w:val="4"/>
              </w:numPr>
              <w:tabs>
                <w:tab w:val="left" w:pos="732"/>
              </w:tabs>
            </w:pPr>
            <w:r>
              <w:rPr>
                <w:rFonts w:hint="eastAsia"/>
              </w:rPr>
              <w:t>投标货物配件、耗材、</w:t>
            </w:r>
            <w:proofErr w:type="gramStart"/>
            <w:r>
              <w:rPr>
                <w:rFonts w:hint="eastAsia"/>
              </w:rPr>
              <w:t>选件表</w:t>
            </w:r>
            <w:proofErr w:type="gramEnd"/>
            <w:r>
              <w:rPr>
                <w:rFonts w:hint="eastAsia"/>
              </w:rPr>
              <w:t>和特殊工具及备件清单；</w:t>
            </w:r>
          </w:p>
          <w:p w14:paraId="785DB3DC" w14:textId="77777777" w:rsidR="00FD5EA2" w:rsidRDefault="00EF3A0F">
            <w:pPr>
              <w:pStyle w:val="ac"/>
              <w:numPr>
                <w:ilvl w:val="0"/>
                <w:numId w:val="4"/>
              </w:numPr>
              <w:tabs>
                <w:tab w:val="left" w:pos="732"/>
              </w:tabs>
            </w:pPr>
            <w:r>
              <w:rPr>
                <w:rFonts w:hint="eastAsia"/>
              </w:rPr>
              <w:t>投标货物售后服务、技术培训、维修和服务计划表（货物技术支持、和售后服务的程序、内容及措施）；</w:t>
            </w:r>
          </w:p>
          <w:p w14:paraId="3DC9F622" w14:textId="77777777" w:rsidR="00FD5EA2" w:rsidRDefault="00EF3A0F">
            <w:pPr>
              <w:pStyle w:val="ac"/>
              <w:numPr>
                <w:ilvl w:val="0"/>
                <w:numId w:val="4"/>
              </w:numPr>
              <w:tabs>
                <w:tab w:val="left" w:pos="732"/>
              </w:tabs>
            </w:pPr>
            <w:r>
              <w:rPr>
                <w:rFonts w:hint="eastAsia"/>
              </w:rPr>
              <w:t>售后维修服务网点明细表</w:t>
            </w:r>
          </w:p>
          <w:p w14:paraId="07F44FE5" w14:textId="77777777" w:rsidR="00FD5EA2" w:rsidRDefault="00EF3A0F">
            <w:pPr>
              <w:pStyle w:val="ac"/>
              <w:numPr>
                <w:ilvl w:val="0"/>
                <w:numId w:val="4"/>
              </w:numPr>
              <w:tabs>
                <w:tab w:val="left" w:pos="732"/>
              </w:tabs>
            </w:pPr>
            <w:r>
              <w:rPr>
                <w:rFonts w:hint="eastAsia"/>
              </w:rPr>
              <w:t>*投标货物的保修期声明</w:t>
            </w:r>
          </w:p>
          <w:p w14:paraId="42A9B9FD" w14:textId="77777777" w:rsidR="00FD5EA2" w:rsidRDefault="00EF3A0F">
            <w:pPr>
              <w:pStyle w:val="ac"/>
              <w:numPr>
                <w:ilvl w:val="0"/>
                <w:numId w:val="4"/>
              </w:numPr>
              <w:tabs>
                <w:tab w:val="left" w:pos="732"/>
              </w:tabs>
            </w:pPr>
            <w:r>
              <w:rPr>
                <w:rFonts w:hint="eastAsia"/>
              </w:rPr>
              <w:t>投标人服务项目偏离表</w:t>
            </w:r>
          </w:p>
          <w:p w14:paraId="045108CA" w14:textId="77777777" w:rsidR="00FD5EA2" w:rsidRDefault="00EF3A0F">
            <w:pPr>
              <w:pStyle w:val="ac"/>
              <w:numPr>
                <w:ilvl w:val="0"/>
                <w:numId w:val="4"/>
              </w:numPr>
              <w:tabs>
                <w:tab w:val="left" w:pos="732"/>
              </w:tabs>
            </w:pPr>
            <w:r>
              <w:rPr>
                <w:rFonts w:hint="eastAsia"/>
              </w:rPr>
              <w:t>招标文件要求和投标人认为需要提供的其它说明和资料。</w:t>
            </w:r>
          </w:p>
          <w:p w14:paraId="33CAD3BF" w14:textId="77777777" w:rsidR="00FD5EA2" w:rsidRDefault="00EF3A0F">
            <w:pPr>
              <w:pStyle w:val="ac"/>
              <w:numPr>
                <w:ilvl w:val="0"/>
                <w:numId w:val="4"/>
              </w:numPr>
              <w:tabs>
                <w:tab w:val="left" w:pos="732"/>
              </w:tabs>
            </w:pPr>
            <w:r>
              <w:rPr>
                <w:rFonts w:hint="eastAsia"/>
              </w:rPr>
              <w:t>投标人认为需要提供的其它说明和资料。</w:t>
            </w:r>
          </w:p>
        </w:tc>
      </w:tr>
      <w:tr w:rsidR="00FD5EA2" w14:paraId="7F04E7E3" w14:textId="77777777">
        <w:tc>
          <w:tcPr>
            <w:tcW w:w="708" w:type="dxa"/>
            <w:tcMar>
              <w:left w:w="108" w:type="dxa"/>
              <w:right w:w="108" w:type="dxa"/>
            </w:tcMar>
            <w:vAlign w:val="center"/>
          </w:tcPr>
          <w:p w14:paraId="762322BD" w14:textId="77777777" w:rsidR="00FD5EA2" w:rsidRDefault="00EF3A0F">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3CF8AC6A" w14:textId="77777777" w:rsidR="00FD5EA2" w:rsidRDefault="00EF3A0F">
            <w:pPr>
              <w:spacing w:line="240" w:lineRule="auto"/>
              <w:jc w:val="both"/>
              <w:rPr>
                <w:rFonts w:ascii="宋体"/>
                <w:b/>
                <w:sz w:val="21"/>
                <w:szCs w:val="21"/>
              </w:rPr>
            </w:pPr>
            <w:r>
              <w:rPr>
                <w:rFonts w:ascii="宋体" w:hint="eastAsia"/>
                <w:b/>
                <w:sz w:val="21"/>
                <w:szCs w:val="21"/>
              </w:rPr>
              <w:t>投标人自行编写的</w:t>
            </w:r>
          </w:p>
          <w:p w14:paraId="2AFB2CCF" w14:textId="77777777" w:rsidR="00FD5EA2" w:rsidRDefault="00EF3A0F">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00F2D3ED" w14:textId="77777777" w:rsidR="00FD5EA2" w:rsidRDefault="00EF3A0F">
            <w:pPr>
              <w:numPr>
                <w:ilvl w:val="0"/>
                <w:numId w:val="5"/>
              </w:numPr>
              <w:tabs>
                <w:tab w:val="left" w:pos="900"/>
              </w:tabs>
              <w:spacing w:line="240" w:lineRule="auto"/>
              <w:jc w:val="both"/>
              <w:rPr>
                <w:rFonts w:ascii="宋体"/>
                <w:sz w:val="21"/>
                <w:szCs w:val="21"/>
              </w:rPr>
            </w:pPr>
            <w:r>
              <w:rPr>
                <w:rFonts w:ascii="宋体" w:hint="eastAsia"/>
                <w:sz w:val="21"/>
                <w:szCs w:val="21"/>
              </w:rPr>
              <w:t>投标仪器设备主要技术指标和性能的详细描述</w:t>
            </w:r>
          </w:p>
          <w:p w14:paraId="7EB8CC96" w14:textId="77777777" w:rsidR="00FD5EA2" w:rsidRDefault="00EF3A0F">
            <w:pPr>
              <w:numPr>
                <w:ilvl w:val="0"/>
                <w:numId w:val="5"/>
              </w:numPr>
              <w:tabs>
                <w:tab w:val="left" w:pos="900"/>
              </w:tabs>
              <w:spacing w:line="240" w:lineRule="auto"/>
              <w:jc w:val="both"/>
              <w:rPr>
                <w:rFonts w:ascii="宋体"/>
                <w:sz w:val="21"/>
                <w:szCs w:val="21"/>
              </w:rPr>
            </w:pPr>
            <w:r>
              <w:rPr>
                <w:rFonts w:ascii="宋体" w:hint="eastAsia"/>
                <w:sz w:val="21"/>
                <w:szCs w:val="21"/>
              </w:rPr>
              <w:t>*详细的交货清单</w:t>
            </w:r>
          </w:p>
          <w:p w14:paraId="128D9E1E" w14:textId="77777777" w:rsidR="00FD5EA2" w:rsidRDefault="00EF3A0F">
            <w:pPr>
              <w:numPr>
                <w:ilvl w:val="0"/>
                <w:numId w:val="5"/>
              </w:numPr>
              <w:tabs>
                <w:tab w:val="left" w:pos="900"/>
              </w:tabs>
              <w:spacing w:line="240" w:lineRule="auto"/>
              <w:jc w:val="both"/>
              <w:rPr>
                <w:rFonts w:ascii="宋体"/>
                <w:sz w:val="21"/>
                <w:szCs w:val="21"/>
              </w:rPr>
            </w:pPr>
            <w:r>
              <w:rPr>
                <w:rFonts w:ascii="宋体" w:hint="eastAsia"/>
                <w:sz w:val="21"/>
                <w:szCs w:val="21"/>
              </w:rPr>
              <w:t>货物安装、验收标准</w:t>
            </w:r>
          </w:p>
          <w:p w14:paraId="5DF79B12" w14:textId="77777777" w:rsidR="00FD5EA2" w:rsidRDefault="00EF3A0F">
            <w:pPr>
              <w:pStyle w:val="ac"/>
              <w:numPr>
                <w:ilvl w:val="0"/>
                <w:numId w:val="5"/>
              </w:numPr>
            </w:pPr>
            <w:r>
              <w:rPr>
                <w:rFonts w:hint="eastAsia"/>
              </w:rPr>
              <w:t>其他需要说明问题</w:t>
            </w:r>
          </w:p>
        </w:tc>
      </w:tr>
      <w:tr w:rsidR="00FD5EA2" w14:paraId="3D653846" w14:textId="77777777">
        <w:trPr>
          <w:trHeight w:val="650"/>
        </w:trPr>
        <w:tc>
          <w:tcPr>
            <w:tcW w:w="708" w:type="dxa"/>
            <w:tcMar>
              <w:left w:w="108" w:type="dxa"/>
              <w:right w:w="108" w:type="dxa"/>
            </w:tcMar>
            <w:vAlign w:val="center"/>
          </w:tcPr>
          <w:p w14:paraId="7A40F44F" w14:textId="77777777" w:rsidR="00FD5EA2" w:rsidRDefault="00EF3A0F">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28E97CDA" w14:textId="77777777" w:rsidR="00FD5EA2" w:rsidRDefault="00EF3A0F">
            <w:pPr>
              <w:spacing w:line="240" w:lineRule="auto"/>
              <w:jc w:val="both"/>
              <w:rPr>
                <w:rFonts w:ascii="宋体"/>
                <w:b/>
                <w:sz w:val="21"/>
                <w:szCs w:val="21"/>
              </w:rPr>
            </w:pPr>
            <w:r>
              <w:rPr>
                <w:rFonts w:ascii="宋体" w:hint="eastAsia"/>
                <w:b/>
                <w:sz w:val="21"/>
                <w:szCs w:val="21"/>
              </w:rPr>
              <w:t>投标保证金额</w:t>
            </w:r>
          </w:p>
        </w:tc>
        <w:tc>
          <w:tcPr>
            <w:tcW w:w="5880" w:type="dxa"/>
            <w:tcMar>
              <w:left w:w="108" w:type="dxa"/>
              <w:right w:w="108" w:type="dxa"/>
            </w:tcMar>
            <w:vAlign w:val="center"/>
          </w:tcPr>
          <w:p w14:paraId="20677E4E" w14:textId="77777777" w:rsidR="00FD5EA2" w:rsidRDefault="00EF3A0F">
            <w:pPr>
              <w:pStyle w:val="ac"/>
              <w:rPr>
                <w:b/>
              </w:rPr>
            </w:pPr>
            <w:r>
              <w:rPr>
                <w:rFonts w:hint="eastAsia"/>
              </w:rPr>
              <w:t>无</w:t>
            </w:r>
          </w:p>
        </w:tc>
      </w:tr>
      <w:tr w:rsidR="00FD5EA2" w14:paraId="15063F79" w14:textId="77777777">
        <w:trPr>
          <w:trHeight w:val="650"/>
        </w:trPr>
        <w:tc>
          <w:tcPr>
            <w:tcW w:w="708" w:type="dxa"/>
            <w:tcMar>
              <w:left w:w="108" w:type="dxa"/>
              <w:right w:w="108" w:type="dxa"/>
            </w:tcMar>
            <w:vAlign w:val="center"/>
          </w:tcPr>
          <w:p w14:paraId="6F2CA946" w14:textId="77777777" w:rsidR="00FD5EA2" w:rsidRDefault="00EF3A0F">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1F66C616" w14:textId="77777777" w:rsidR="00FD5EA2" w:rsidRDefault="00EF3A0F">
            <w:pPr>
              <w:spacing w:line="240" w:lineRule="auto"/>
              <w:jc w:val="both"/>
              <w:rPr>
                <w:rFonts w:ascii="宋体"/>
                <w:b/>
                <w:sz w:val="21"/>
                <w:szCs w:val="21"/>
              </w:rPr>
            </w:pPr>
            <w:r>
              <w:rPr>
                <w:rFonts w:ascii="宋体" w:hint="eastAsia"/>
                <w:b/>
                <w:sz w:val="21"/>
                <w:szCs w:val="21"/>
              </w:rPr>
              <w:t>是否接受可选择或可调整的投标和报价</w:t>
            </w:r>
          </w:p>
        </w:tc>
        <w:tc>
          <w:tcPr>
            <w:tcW w:w="5880" w:type="dxa"/>
            <w:tcMar>
              <w:left w:w="108" w:type="dxa"/>
              <w:right w:w="108" w:type="dxa"/>
            </w:tcMar>
            <w:vAlign w:val="center"/>
          </w:tcPr>
          <w:p w14:paraId="44CA03F2" w14:textId="77777777" w:rsidR="00FD5EA2" w:rsidRDefault="00EF3A0F">
            <w:pPr>
              <w:pStyle w:val="27"/>
              <w:numPr>
                <w:ilvl w:val="0"/>
                <w:numId w:val="0"/>
              </w:numPr>
              <w:spacing w:before="156" w:after="156" w:line="240" w:lineRule="auto"/>
              <w:jc w:val="both"/>
              <w:rPr>
                <w:b/>
                <w:color w:val="auto"/>
              </w:rPr>
            </w:pPr>
            <w:r>
              <w:rPr>
                <w:rFonts w:hint="eastAsia"/>
                <w:color w:val="auto"/>
              </w:rPr>
              <w:t>否</w:t>
            </w:r>
          </w:p>
        </w:tc>
      </w:tr>
      <w:tr w:rsidR="00FD5EA2" w14:paraId="0E175509" w14:textId="77777777">
        <w:tc>
          <w:tcPr>
            <w:tcW w:w="708" w:type="dxa"/>
            <w:tcMar>
              <w:left w:w="108" w:type="dxa"/>
              <w:right w:w="108" w:type="dxa"/>
            </w:tcMar>
            <w:vAlign w:val="center"/>
          </w:tcPr>
          <w:p w14:paraId="2BBDAF4B" w14:textId="77777777" w:rsidR="00FD5EA2" w:rsidRDefault="00EF3A0F">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26FA9BC7" w14:textId="77777777" w:rsidR="00FD5EA2" w:rsidRDefault="00EF3A0F">
            <w:pPr>
              <w:pStyle w:val="3h3H3sect12366"/>
              <w:spacing w:before="0" w:after="0"/>
              <w:jc w:val="both"/>
              <w:rPr>
                <w:rFonts w:ascii="宋体"/>
              </w:rPr>
            </w:pPr>
            <w:r>
              <w:rPr>
                <w:rFonts w:ascii="宋体" w:hint="eastAsia"/>
              </w:rPr>
              <w:t>是否允许投标人将项目非主体、非关键性工作交由他人完成</w:t>
            </w:r>
          </w:p>
        </w:tc>
        <w:tc>
          <w:tcPr>
            <w:tcW w:w="5880" w:type="dxa"/>
            <w:tcMar>
              <w:left w:w="108" w:type="dxa"/>
              <w:right w:w="108" w:type="dxa"/>
            </w:tcMar>
            <w:vAlign w:val="center"/>
          </w:tcPr>
          <w:p w14:paraId="7736D85D" w14:textId="77777777" w:rsidR="00FD5EA2" w:rsidRDefault="00EF3A0F">
            <w:pPr>
              <w:pStyle w:val="27"/>
              <w:numPr>
                <w:ilvl w:val="0"/>
                <w:numId w:val="0"/>
              </w:numPr>
              <w:spacing w:before="0" w:after="0" w:line="240" w:lineRule="auto"/>
              <w:jc w:val="both"/>
              <w:rPr>
                <w:color w:val="auto"/>
              </w:rPr>
            </w:pPr>
            <w:r>
              <w:rPr>
                <w:rFonts w:hint="eastAsia"/>
                <w:color w:val="auto"/>
              </w:rPr>
              <w:t>否</w:t>
            </w:r>
          </w:p>
        </w:tc>
      </w:tr>
      <w:tr w:rsidR="00FD5EA2" w14:paraId="048C95A4" w14:textId="77777777">
        <w:trPr>
          <w:trHeight w:val="556"/>
        </w:trPr>
        <w:tc>
          <w:tcPr>
            <w:tcW w:w="708" w:type="dxa"/>
            <w:tcMar>
              <w:left w:w="108" w:type="dxa"/>
              <w:right w:w="108" w:type="dxa"/>
            </w:tcMar>
            <w:vAlign w:val="center"/>
          </w:tcPr>
          <w:p w14:paraId="3025E774" w14:textId="77777777" w:rsidR="00FD5EA2" w:rsidRDefault="00EF3A0F">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392D14EC" w14:textId="77777777" w:rsidR="00FD5EA2" w:rsidRDefault="00EF3A0F">
            <w:pPr>
              <w:spacing w:line="240" w:lineRule="auto"/>
              <w:jc w:val="both"/>
              <w:rPr>
                <w:rFonts w:ascii="宋体"/>
                <w:b/>
                <w:sz w:val="21"/>
                <w:szCs w:val="21"/>
              </w:rPr>
            </w:pPr>
            <w:r>
              <w:rPr>
                <w:rFonts w:ascii="宋体" w:hint="eastAsia"/>
                <w:b/>
                <w:sz w:val="21"/>
                <w:szCs w:val="21"/>
              </w:rPr>
              <w:t>现场踏勘</w:t>
            </w:r>
          </w:p>
        </w:tc>
        <w:tc>
          <w:tcPr>
            <w:tcW w:w="5880" w:type="dxa"/>
            <w:tcMar>
              <w:left w:w="108" w:type="dxa"/>
              <w:right w:w="108" w:type="dxa"/>
            </w:tcMar>
            <w:vAlign w:val="center"/>
          </w:tcPr>
          <w:p w14:paraId="11887C07" w14:textId="512AF7F9" w:rsidR="00FD5EA2" w:rsidRDefault="00EF3A0F">
            <w:pPr>
              <w:tabs>
                <w:tab w:val="left" w:pos="0"/>
              </w:tabs>
              <w:spacing w:line="360" w:lineRule="exact"/>
              <w:rPr>
                <w:rFonts w:ascii="宋体" w:hAnsi="宋体" w:cs="宋体"/>
                <w:sz w:val="21"/>
                <w:szCs w:val="21"/>
              </w:rPr>
            </w:pPr>
            <w:r>
              <w:rPr>
                <w:rFonts w:ascii="宋体" w:hAnsi="宋体" w:cs="宋体"/>
              </w:rPr>
              <w:t>*是，</w:t>
            </w:r>
            <w:r>
              <w:rPr>
                <w:rFonts w:ascii="宋体" w:hAnsi="宋体" w:cs="宋体"/>
                <w:sz w:val="21"/>
                <w:szCs w:val="21"/>
              </w:rPr>
              <w:t>本项目组织现场踏勘，联系人：</w:t>
            </w:r>
            <w:r w:rsidR="00793334">
              <w:rPr>
                <w:rFonts w:ascii="宋体" w:hAnsi="宋体" w:cs="宋体" w:hint="eastAsia"/>
                <w:sz w:val="21"/>
                <w:szCs w:val="21"/>
              </w:rPr>
              <w:t>马</w:t>
            </w:r>
            <w:r>
              <w:rPr>
                <w:rFonts w:ascii="宋体" w:hAnsi="宋体" w:cs="宋体" w:hint="eastAsia"/>
                <w:sz w:val="21"/>
                <w:szCs w:val="21"/>
              </w:rPr>
              <w:t>老师</w:t>
            </w:r>
            <w:r>
              <w:rPr>
                <w:rFonts w:ascii="宋体" w:hAnsi="宋体" w:cs="宋体"/>
                <w:sz w:val="21"/>
                <w:szCs w:val="21"/>
              </w:rPr>
              <w:t>；联系电话：82805</w:t>
            </w:r>
            <w:r w:rsidR="0015677B">
              <w:rPr>
                <w:rFonts w:ascii="宋体" w:hAnsi="宋体" w:cs="宋体"/>
                <w:sz w:val="21"/>
                <w:szCs w:val="21"/>
              </w:rPr>
              <w:t>6</w:t>
            </w:r>
            <w:r w:rsidR="00793334">
              <w:rPr>
                <w:rFonts w:ascii="宋体" w:hAnsi="宋体" w:cs="宋体"/>
                <w:sz w:val="21"/>
                <w:szCs w:val="21"/>
              </w:rPr>
              <w:t>5</w:t>
            </w:r>
            <w:r w:rsidR="0015677B">
              <w:rPr>
                <w:rFonts w:ascii="宋体" w:hAnsi="宋体" w:cs="宋体"/>
                <w:sz w:val="21"/>
                <w:szCs w:val="21"/>
              </w:rPr>
              <w:t>6</w:t>
            </w:r>
            <w:r>
              <w:rPr>
                <w:rFonts w:ascii="宋体" w:hAnsi="宋体" w:cs="宋体"/>
                <w:sz w:val="21"/>
                <w:szCs w:val="21"/>
              </w:rPr>
              <w:t>；</w:t>
            </w:r>
          </w:p>
          <w:p w14:paraId="3C0AC74C" w14:textId="77777777" w:rsidR="00FD5EA2" w:rsidRDefault="00EF3A0F">
            <w:pPr>
              <w:tabs>
                <w:tab w:val="left" w:pos="0"/>
                <w:tab w:val="left" w:pos="732"/>
              </w:tabs>
              <w:spacing w:line="240" w:lineRule="auto"/>
              <w:jc w:val="both"/>
              <w:rPr>
                <w:highlight w:val="yellow"/>
              </w:rPr>
            </w:pPr>
            <w:r>
              <w:rPr>
                <w:rFonts w:ascii="宋体" w:hAnsi="宋体" w:cs="宋体"/>
                <w:sz w:val="21"/>
                <w:szCs w:val="21"/>
              </w:rPr>
              <w:t>以供应商签字确认的本项目现场踏勘登记表为依据（由使用单位提供并加盖使用单位公章）；</w:t>
            </w:r>
          </w:p>
        </w:tc>
      </w:tr>
      <w:tr w:rsidR="00FD5EA2" w14:paraId="006A0A88" w14:textId="77777777">
        <w:trPr>
          <w:trHeight w:val="878"/>
        </w:trPr>
        <w:tc>
          <w:tcPr>
            <w:tcW w:w="708" w:type="dxa"/>
            <w:tcMar>
              <w:left w:w="108" w:type="dxa"/>
              <w:right w:w="108" w:type="dxa"/>
            </w:tcMar>
            <w:vAlign w:val="center"/>
          </w:tcPr>
          <w:p w14:paraId="20555EB1" w14:textId="77777777" w:rsidR="00FD5EA2" w:rsidRPr="00822ABE" w:rsidRDefault="00EF3A0F">
            <w:pPr>
              <w:spacing w:line="240" w:lineRule="auto"/>
              <w:jc w:val="center"/>
              <w:rPr>
                <w:rFonts w:ascii="宋体"/>
                <w:b/>
                <w:sz w:val="21"/>
                <w:szCs w:val="21"/>
              </w:rPr>
            </w:pPr>
            <w:r w:rsidRPr="00822ABE">
              <w:rPr>
                <w:rFonts w:ascii="宋体" w:hint="eastAsia"/>
                <w:b/>
                <w:sz w:val="21"/>
                <w:szCs w:val="21"/>
              </w:rPr>
              <w:t>14</w:t>
            </w:r>
          </w:p>
        </w:tc>
        <w:tc>
          <w:tcPr>
            <w:tcW w:w="2415" w:type="dxa"/>
            <w:tcMar>
              <w:left w:w="108" w:type="dxa"/>
              <w:right w:w="108" w:type="dxa"/>
            </w:tcMar>
            <w:vAlign w:val="center"/>
          </w:tcPr>
          <w:p w14:paraId="061E62ED" w14:textId="77777777" w:rsidR="00FD5EA2" w:rsidRPr="00822ABE" w:rsidRDefault="00EF3A0F">
            <w:pPr>
              <w:spacing w:line="240" w:lineRule="auto"/>
              <w:jc w:val="both"/>
              <w:rPr>
                <w:rFonts w:ascii="宋体"/>
                <w:b/>
                <w:sz w:val="21"/>
                <w:szCs w:val="21"/>
              </w:rPr>
            </w:pPr>
            <w:r w:rsidRPr="00822ABE">
              <w:rPr>
                <w:rFonts w:ascii="宋体" w:hint="eastAsia"/>
                <w:b/>
                <w:sz w:val="21"/>
                <w:szCs w:val="21"/>
              </w:rPr>
              <w:t>投标文件有效期</w:t>
            </w:r>
          </w:p>
        </w:tc>
        <w:tc>
          <w:tcPr>
            <w:tcW w:w="5880" w:type="dxa"/>
            <w:tcMar>
              <w:left w:w="108" w:type="dxa"/>
              <w:right w:w="108" w:type="dxa"/>
            </w:tcMar>
            <w:vAlign w:val="center"/>
          </w:tcPr>
          <w:p w14:paraId="56C5E188" w14:textId="77777777" w:rsidR="00FD5EA2" w:rsidRPr="00822ABE" w:rsidRDefault="00EF3A0F">
            <w:pPr>
              <w:pStyle w:val="27"/>
              <w:numPr>
                <w:ilvl w:val="0"/>
                <w:numId w:val="0"/>
              </w:numPr>
              <w:spacing w:before="0" w:after="0" w:line="240" w:lineRule="auto"/>
              <w:jc w:val="both"/>
              <w:rPr>
                <w:color w:val="auto"/>
              </w:rPr>
            </w:pPr>
            <w:r w:rsidRPr="00822ABE">
              <w:rPr>
                <w:rFonts w:hint="eastAsia"/>
                <w:color w:val="auto"/>
              </w:rPr>
              <w:t>180日历天（从开标日起计算）</w:t>
            </w:r>
          </w:p>
        </w:tc>
      </w:tr>
      <w:tr w:rsidR="00FD5EA2" w14:paraId="7C916047" w14:textId="77777777">
        <w:trPr>
          <w:trHeight w:val="878"/>
        </w:trPr>
        <w:tc>
          <w:tcPr>
            <w:tcW w:w="708" w:type="dxa"/>
            <w:tcMar>
              <w:left w:w="108" w:type="dxa"/>
              <w:right w:w="108" w:type="dxa"/>
            </w:tcMar>
            <w:vAlign w:val="center"/>
          </w:tcPr>
          <w:p w14:paraId="7F22BB00" w14:textId="77777777" w:rsidR="00FD5EA2" w:rsidRDefault="00EF3A0F">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726CE6A9" w14:textId="77777777" w:rsidR="00FD5EA2" w:rsidRDefault="00EF3A0F">
            <w:pPr>
              <w:spacing w:line="240" w:lineRule="auto"/>
              <w:jc w:val="both"/>
              <w:rPr>
                <w:rFonts w:ascii="宋体"/>
                <w:b/>
                <w:sz w:val="21"/>
                <w:szCs w:val="21"/>
              </w:rPr>
            </w:pPr>
            <w:r>
              <w:rPr>
                <w:rFonts w:ascii="宋体" w:hint="eastAsia"/>
                <w:b/>
                <w:sz w:val="21"/>
                <w:szCs w:val="21"/>
              </w:rPr>
              <w:t>投标文件份数</w:t>
            </w:r>
          </w:p>
        </w:tc>
        <w:tc>
          <w:tcPr>
            <w:tcW w:w="5880" w:type="dxa"/>
            <w:tcMar>
              <w:left w:w="108" w:type="dxa"/>
              <w:right w:w="108" w:type="dxa"/>
            </w:tcMar>
            <w:vAlign w:val="center"/>
          </w:tcPr>
          <w:p w14:paraId="56D9CCC4" w14:textId="77777777" w:rsidR="00FD5EA2" w:rsidRDefault="00EF3A0F">
            <w:pPr>
              <w:pStyle w:val="27"/>
              <w:numPr>
                <w:ilvl w:val="0"/>
                <w:numId w:val="0"/>
              </w:numPr>
              <w:spacing w:before="0" w:after="0" w:line="240" w:lineRule="auto"/>
              <w:jc w:val="both"/>
              <w:rPr>
                <w:color w:val="auto"/>
              </w:rPr>
            </w:pPr>
            <w:r>
              <w:rPr>
                <w:rFonts w:hint="eastAsia"/>
                <w:color w:val="auto"/>
              </w:rPr>
              <w:t>投标文件一式7份，其中正本1份，副本6份，单独密封的开标一览表正本1份，电子投标文件1份（正本的扫描件PDF）。</w:t>
            </w:r>
          </w:p>
        </w:tc>
      </w:tr>
      <w:tr w:rsidR="00FD5EA2" w14:paraId="5D533AE6" w14:textId="77777777">
        <w:trPr>
          <w:trHeight w:val="675"/>
        </w:trPr>
        <w:tc>
          <w:tcPr>
            <w:tcW w:w="708" w:type="dxa"/>
            <w:tcMar>
              <w:left w:w="108" w:type="dxa"/>
              <w:right w:w="108" w:type="dxa"/>
            </w:tcMar>
            <w:vAlign w:val="center"/>
          </w:tcPr>
          <w:p w14:paraId="70278544" w14:textId="77777777" w:rsidR="00FD5EA2" w:rsidRDefault="00EF3A0F">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37307D1C" w14:textId="77777777" w:rsidR="00FD5EA2" w:rsidRDefault="00EF3A0F">
            <w:pPr>
              <w:spacing w:line="240" w:lineRule="auto"/>
              <w:jc w:val="both"/>
              <w:rPr>
                <w:rFonts w:ascii="宋体"/>
                <w:b/>
                <w:sz w:val="21"/>
                <w:szCs w:val="21"/>
              </w:rPr>
            </w:pPr>
            <w:r>
              <w:rPr>
                <w:rFonts w:ascii="宋体" w:hint="eastAsia"/>
                <w:b/>
                <w:sz w:val="21"/>
                <w:szCs w:val="21"/>
              </w:rPr>
              <w:t>是否允许进口产品投标</w:t>
            </w:r>
          </w:p>
        </w:tc>
        <w:tc>
          <w:tcPr>
            <w:tcW w:w="5880" w:type="dxa"/>
            <w:tcMar>
              <w:left w:w="108" w:type="dxa"/>
              <w:right w:w="108" w:type="dxa"/>
            </w:tcMar>
            <w:vAlign w:val="center"/>
          </w:tcPr>
          <w:p w14:paraId="5A3C7B4E" w14:textId="77777777" w:rsidR="00FD5EA2" w:rsidRDefault="00EF3A0F">
            <w:pPr>
              <w:pStyle w:val="27"/>
              <w:numPr>
                <w:ilvl w:val="0"/>
                <w:numId w:val="0"/>
              </w:numPr>
              <w:spacing w:before="0" w:after="0" w:line="240" w:lineRule="auto"/>
              <w:jc w:val="both"/>
              <w:rPr>
                <w:color w:val="auto"/>
              </w:rPr>
            </w:pPr>
            <w:r>
              <w:rPr>
                <w:rFonts w:hint="eastAsia"/>
                <w:color w:val="auto"/>
              </w:rPr>
              <w:t>允许</w:t>
            </w:r>
          </w:p>
        </w:tc>
      </w:tr>
      <w:tr w:rsidR="00FD5EA2" w14:paraId="59DA70FF" w14:textId="77777777">
        <w:trPr>
          <w:trHeight w:val="723"/>
        </w:trPr>
        <w:tc>
          <w:tcPr>
            <w:tcW w:w="708" w:type="dxa"/>
            <w:tcMar>
              <w:left w:w="108" w:type="dxa"/>
              <w:right w:w="108" w:type="dxa"/>
            </w:tcMar>
            <w:vAlign w:val="center"/>
          </w:tcPr>
          <w:p w14:paraId="5D07620B" w14:textId="77777777" w:rsidR="00FD5EA2" w:rsidRDefault="00EF3A0F">
            <w:pPr>
              <w:spacing w:line="240" w:lineRule="auto"/>
              <w:jc w:val="center"/>
              <w:rPr>
                <w:rFonts w:ascii="宋体"/>
                <w:b/>
                <w:sz w:val="21"/>
                <w:szCs w:val="21"/>
              </w:rPr>
            </w:pPr>
            <w:r>
              <w:rPr>
                <w:rFonts w:ascii="宋体" w:hint="eastAsia"/>
                <w:b/>
                <w:sz w:val="21"/>
                <w:szCs w:val="21"/>
              </w:rPr>
              <w:lastRenderedPageBreak/>
              <w:t>17</w:t>
            </w:r>
          </w:p>
        </w:tc>
        <w:tc>
          <w:tcPr>
            <w:tcW w:w="2415" w:type="dxa"/>
            <w:tcMar>
              <w:left w:w="108" w:type="dxa"/>
              <w:right w:w="108" w:type="dxa"/>
            </w:tcMar>
            <w:vAlign w:val="center"/>
          </w:tcPr>
          <w:p w14:paraId="7F492DB0" w14:textId="77777777" w:rsidR="00FD5EA2" w:rsidRDefault="00EF3A0F">
            <w:pPr>
              <w:spacing w:line="240" w:lineRule="auto"/>
              <w:jc w:val="both"/>
              <w:rPr>
                <w:rFonts w:ascii="宋体"/>
                <w:b/>
                <w:sz w:val="21"/>
                <w:szCs w:val="21"/>
              </w:rPr>
            </w:pPr>
            <w:r>
              <w:rPr>
                <w:rFonts w:ascii="宋体" w:hint="eastAsia"/>
                <w:b/>
                <w:sz w:val="21"/>
                <w:szCs w:val="21"/>
              </w:rPr>
              <w:t>是否允许投标担保、履约担保与融资担保</w:t>
            </w:r>
          </w:p>
        </w:tc>
        <w:tc>
          <w:tcPr>
            <w:tcW w:w="5880" w:type="dxa"/>
            <w:tcMar>
              <w:left w:w="108" w:type="dxa"/>
              <w:right w:w="108" w:type="dxa"/>
            </w:tcMar>
            <w:vAlign w:val="center"/>
          </w:tcPr>
          <w:p w14:paraId="356AB625" w14:textId="77777777" w:rsidR="00FD5EA2" w:rsidRDefault="00EF3A0F">
            <w:pPr>
              <w:tabs>
                <w:tab w:val="left" w:pos="0"/>
                <w:tab w:val="left" w:pos="732"/>
              </w:tabs>
              <w:spacing w:line="240" w:lineRule="auto"/>
              <w:jc w:val="both"/>
            </w:pPr>
            <w:r>
              <w:t>否</w:t>
            </w:r>
          </w:p>
        </w:tc>
      </w:tr>
      <w:tr w:rsidR="00FD5EA2" w14:paraId="623E2E71" w14:textId="77777777">
        <w:trPr>
          <w:trHeight w:val="667"/>
        </w:trPr>
        <w:tc>
          <w:tcPr>
            <w:tcW w:w="708" w:type="dxa"/>
            <w:tcMar>
              <w:left w:w="108" w:type="dxa"/>
              <w:right w:w="108" w:type="dxa"/>
            </w:tcMar>
            <w:vAlign w:val="center"/>
          </w:tcPr>
          <w:p w14:paraId="2C2DD263" w14:textId="77777777" w:rsidR="00FD5EA2" w:rsidRDefault="00EF3A0F">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74ECDB15" w14:textId="77777777" w:rsidR="00FD5EA2" w:rsidRDefault="00EF3A0F">
            <w:pPr>
              <w:spacing w:line="240" w:lineRule="auto"/>
              <w:jc w:val="both"/>
              <w:rPr>
                <w:rFonts w:ascii="宋体"/>
                <w:b/>
                <w:sz w:val="21"/>
                <w:szCs w:val="21"/>
              </w:rPr>
            </w:pPr>
            <w:r>
              <w:rPr>
                <w:rFonts w:ascii="宋体" w:hint="eastAsia"/>
                <w:b/>
                <w:sz w:val="21"/>
                <w:szCs w:val="21"/>
              </w:rPr>
              <w:t>是否</w:t>
            </w:r>
            <w:proofErr w:type="gramStart"/>
            <w:r>
              <w:rPr>
                <w:rFonts w:ascii="宋体" w:hint="eastAsia"/>
                <w:b/>
                <w:sz w:val="21"/>
                <w:szCs w:val="21"/>
              </w:rPr>
              <w:t>允许讲标</w:t>
            </w:r>
            <w:proofErr w:type="gramEnd"/>
          </w:p>
        </w:tc>
        <w:tc>
          <w:tcPr>
            <w:tcW w:w="5880" w:type="dxa"/>
            <w:tcMar>
              <w:left w:w="108" w:type="dxa"/>
              <w:right w:w="108" w:type="dxa"/>
            </w:tcMar>
            <w:vAlign w:val="center"/>
          </w:tcPr>
          <w:p w14:paraId="3D9D9A88" w14:textId="77777777" w:rsidR="00FD5EA2" w:rsidRDefault="00EF3A0F">
            <w:pPr>
              <w:pStyle w:val="27"/>
              <w:numPr>
                <w:ilvl w:val="0"/>
                <w:numId w:val="0"/>
              </w:numPr>
              <w:spacing w:before="0" w:after="0" w:line="240" w:lineRule="auto"/>
              <w:jc w:val="both"/>
              <w:rPr>
                <w:color w:val="auto"/>
              </w:rPr>
            </w:pPr>
            <w:r>
              <w:rPr>
                <w:color w:val="auto"/>
              </w:rPr>
              <w:t>否</w:t>
            </w:r>
          </w:p>
        </w:tc>
      </w:tr>
      <w:tr w:rsidR="00FD5EA2" w14:paraId="3DA23C74" w14:textId="77777777">
        <w:trPr>
          <w:trHeight w:val="667"/>
        </w:trPr>
        <w:tc>
          <w:tcPr>
            <w:tcW w:w="708" w:type="dxa"/>
            <w:tcMar>
              <w:left w:w="108" w:type="dxa"/>
              <w:right w:w="108" w:type="dxa"/>
            </w:tcMar>
            <w:vAlign w:val="center"/>
          </w:tcPr>
          <w:p w14:paraId="0688997E" w14:textId="77777777" w:rsidR="00FD5EA2" w:rsidRDefault="00EF3A0F">
            <w:pPr>
              <w:spacing w:line="240" w:lineRule="auto"/>
              <w:jc w:val="center"/>
              <w:rPr>
                <w:rFonts w:ascii="宋体"/>
                <w:b/>
                <w:sz w:val="21"/>
                <w:szCs w:val="21"/>
              </w:rPr>
            </w:pPr>
            <w:r>
              <w:rPr>
                <w:rFonts w:ascii="宋体" w:hint="eastAsia"/>
                <w:b/>
                <w:sz w:val="21"/>
                <w:szCs w:val="21"/>
              </w:rPr>
              <w:t>19</w:t>
            </w:r>
          </w:p>
        </w:tc>
        <w:tc>
          <w:tcPr>
            <w:tcW w:w="2415" w:type="dxa"/>
            <w:tcMar>
              <w:left w:w="108" w:type="dxa"/>
              <w:right w:w="108" w:type="dxa"/>
            </w:tcMar>
            <w:vAlign w:val="center"/>
          </w:tcPr>
          <w:p w14:paraId="41753497" w14:textId="77777777" w:rsidR="00FD5EA2" w:rsidRDefault="00EF3A0F">
            <w:pPr>
              <w:spacing w:line="240" w:lineRule="auto"/>
              <w:jc w:val="both"/>
              <w:rPr>
                <w:rFonts w:ascii="宋体"/>
                <w:b/>
                <w:sz w:val="21"/>
                <w:szCs w:val="21"/>
              </w:rPr>
            </w:pPr>
            <w:r>
              <w:rPr>
                <w:rFonts w:ascii="宋体" w:hint="eastAsia"/>
                <w:b/>
                <w:sz w:val="21"/>
                <w:szCs w:val="21"/>
              </w:rPr>
              <w:t>节能环保要求</w:t>
            </w:r>
          </w:p>
        </w:tc>
        <w:tc>
          <w:tcPr>
            <w:tcW w:w="5880" w:type="dxa"/>
            <w:tcMar>
              <w:left w:w="108" w:type="dxa"/>
              <w:right w:w="108" w:type="dxa"/>
            </w:tcMar>
            <w:vAlign w:val="center"/>
          </w:tcPr>
          <w:p w14:paraId="486F5913" w14:textId="77777777" w:rsidR="00FD5EA2" w:rsidRDefault="00EF3A0F">
            <w:pPr>
              <w:tabs>
                <w:tab w:val="left" w:pos="0"/>
              </w:tabs>
              <w:spacing w:line="240" w:lineRule="auto"/>
              <w:ind w:firstLine="420"/>
              <w:jc w:val="both"/>
            </w:pPr>
            <w:r>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72B90E08" w14:textId="77777777" w:rsidR="00FD5EA2" w:rsidRDefault="00EF3A0F">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实施政府优先采购或强制采购。</w:t>
            </w:r>
          </w:p>
          <w:p w14:paraId="405C4AD5" w14:textId="77777777" w:rsidR="00FD5EA2" w:rsidRDefault="00EF3A0F">
            <w:pPr>
              <w:tabs>
                <w:tab w:val="left" w:pos="0"/>
              </w:tabs>
              <w:spacing w:line="240" w:lineRule="auto"/>
              <w:ind w:firstLine="420"/>
              <w:jc w:val="both"/>
            </w:pPr>
            <w:r>
              <w:rPr>
                <w:rFonts w:ascii="宋体" w:hAnsi="宋体" w:cs="宋体" w:hint="eastAsia"/>
                <w:sz w:val="21"/>
                <w:szCs w:val="21"/>
              </w:rPr>
              <w:t>如采购的产品属于强制采购的，投标人必须为投标产品出</w:t>
            </w:r>
          </w:p>
          <w:p w14:paraId="2FAFA605" w14:textId="77777777" w:rsidR="00FD5EA2" w:rsidRDefault="00EF3A0F">
            <w:pPr>
              <w:tabs>
                <w:tab w:val="left" w:pos="0"/>
              </w:tabs>
              <w:spacing w:line="240" w:lineRule="auto"/>
              <w:ind w:firstLine="420"/>
              <w:jc w:val="both"/>
              <w:rPr>
                <w:rFonts w:ascii="宋体" w:hAnsi="宋体" w:cs="宋体"/>
                <w:sz w:val="21"/>
                <w:szCs w:val="21"/>
              </w:rPr>
            </w:pPr>
            <w:proofErr w:type="gramStart"/>
            <w:r>
              <w:rPr>
                <w:rFonts w:ascii="宋体" w:hAnsi="宋体" w:cs="宋体" w:hint="eastAsia"/>
                <w:sz w:val="21"/>
                <w:szCs w:val="21"/>
              </w:rPr>
              <w:t>具由国家</w:t>
            </w:r>
            <w:proofErr w:type="gramEnd"/>
            <w:r>
              <w:rPr>
                <w:rFonts w:ascii="宋体" w:hAnsi="宋体" w:cs="宋体" w:hint="eastAsia"/>
                <w:sz w:val="21"/>
                <w:szCs w:val="21"/>
              </w:rPr>
              <w:t>确定的认证机构出具的、处于有效期之内的认证证书，否则其投标将被视为无效投标。</w:t>
            </w:r>
          </w:p>
          <w:p w14:paraId="0080E317" w14:textId="77777777" w:rsidR="00FD5EA2" w:rsidRDefault="00EF3A0F">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6B949197" w14:textId="77777777" w:rsidR="00FD5EA2" w:rsidRDefault="00EF3A0F">
            <w:pPr>
              <w:pStyle w:val="27"/>
              <w:numPr>
                <w:ilvl w:val="0"/>
                <w:numId w:val="0"/>
              </w:numPr>
              <w:spacing w:before="0" w:after="0" w:line="240" w:lineRule="auto"/>
              <w:jc w:val="both"/>
              <w:rPr>
                <w:color w:val="auto"/>
              </w:rPr>
            </w:pPr>
            <w:r>
              <w:rPr>
                <w:rFonts w:hAnsi="宋体" w:cs="宋体" w:hint="eastAsia"/>
                <w:color w:val="auto"/>
              </w:rPr>
              <w:t>节能产品政府采购品目清单及环境标志产品政府采购品目清单，投标人可在“中国政府采购网”相关栏目中查询。</w:t>
            </w:r>
          </w:p>
        </w:tc>
      </w:tr>
      <w:tr w:rsidR="00FD5EA2" w14:paraId="020560B5" w14:textId="77777777">
        <w:trPr>
          <w:trHeight w:val="878"/>
        </w:trPr>
        <w:tc>
          <w:tcPr>
            <w:tcW w:w="708" w:type="dxa"/>
            <w:tcMar>
              <w:left w:w="108" w:type="dxa"/>
              <w:right w:w="108" w:type="dxa"/>
            </w:tcMar>
            <w:vAlign w:val="center"/>
          </w:tcPr>
          <w:p w14:paraId="13F5F10E" w14:textId="77777777" w:rsidR="00FD5EA2" w:rsidRPr="00822ABE" w:rsidRDefault="00EF3A0F">
            <w:pPr>
              <w:spacing w:line="240" w:lineRule="auto"/>
              <w:jc w:val="center"/>
              <w:rPr>
                <w:rFonts w:ascii="宋体" w:hAnsi="宋体" w:cs="宋体"/>
                <w:b/>
                <w:sz w:val="21"/>
                <w:szCs w:val="21"/>
              </w:rPr>
            </w:pPr>
            <w:r w:rsidRPr="00822ABE">
              <w:rPr>
                <w:rFonts w:ascii="宋体" w:hAnsi="宋体" w:cs="宋体" w:hint="eastAsia"/>
                <w:b/>
                <w:sz w:val="21"/>
                <w:szCs w:val="21"/>
              </w:rPr>
              <w:t>20</w:t>
            </w:r>
          </w:p>
        </w:tc>
        <w:tc>
          <w:tcPr>
            <w:tcW w:w="2415" w:type="dxa"/>
            <w:tcMar>
              <w:left w:w="108" w:type="dxa"/>
              <w:right w:w="108" w:type="dxa"/>
            </w:tcMar>
            <w:vAlign w:val="center"/>
          </w:tcPr>
          <w:p w14:paraId="5D2D616D" w14:textId="77777777" w:rsidR="00FD5EA2" w:rsidRPr="00822ABE" w:rsidRDefault="00EF3A0F">
            <w:pPr>
              <w:spacing w:line="240" w:lineRule="auto"/>
              <w:jc w:val="both"/>
              <w:rPr>
                <w:rFonts w:ascii="宋体" w:hAnsi="宋体" w:cs="宋体"/>
                <w:b/>
                <w:sz w:val="21"/>
                <w:szCs w:val="21"/>
              </w:rPr>
            </w:pPr>
            <w:r w:rsidRPr="00822ABE">
              <w:rPr>
                <w:rFonts w:ascii="宋体" w:hAnsi="宋体" w:cs="宋体" w:hint="eastAsia"/>
                <w:b/>
                <w:sz w:val="21"/>
                <w:szCs w:val="21"/>
              </w:rPr>
              <w:t>合同付款方式</w:t>
            </w:r>
          </w:p>
        </w:tc>
        <w:tc>
          <w:tcPr>
            <w:tcW w:w="5880" w:type="dxa"/>
            <w:tcMar>
              <w:left w:w="108" w:type="dxa"/>
              <w:right w:w="108" w:type="dxa"/>
            </w:tcMar>
            <w:vAlign w:val="center"/>
          </w:tcPr>
          <w:p w14:paraId="30FF8D68" w14:textId="03FF5BD9" w:rsidR="00FD5EA2" w:rsidRPr="00822ABE" w:rsidRDefault="00EF3A0F">
            <w:pPr>
              <w:rPr>
                <w:rFonts w:ascii="宋体" w:hAnsi="宋体" w:cs="宋体"/>
                <w:sz w:val="21"/>
                <w:szCs w:val="21"/>
              </w:rPr>
            </w:pPr>
            <w:r w:rsidRPr="00822ABE">
              <w:rPr>
                <w:rFonts w:ascii="宋体" w:hAnsi="宋体" w:cs="宋体" w:hint="eastAsia"/>
                <w:sz w:val="21"/>
                <w:szCs w:val="21"/>
              </w:rPr>
              <w:t>国内供货：</w:t>
            </w:r>
            <w:r w:rsidR="00822ABE" w:rsidRPr="00822ABE">
              <w:rPr>
                <w:rFonts w:ascii="宋体" w:hint="eastAsia"/>
                <w:sz w:val="21"/>
                <w:szCs w:val="21"/>
              </w:rPr>
              <w:t>全部货物验收合格以后，供方开具100%发票，需方收到发票后</w:t>
            </w:r>
            <w:r w:rsidR="001F509E" w:rsidRPr="00B15D49">
              <w:rPr>
                <w:rFonts w:ascii="宋体" w:hint="eastAsia"/>
                <w:color w:val="000000" w:themeColor="text1"/>
                <w:sz w:val="21"/>
                <w:szCs w:val="21"/>
              </w:rPr>
              <w:t>十五</w:t>
            </w:r>
            <w:r w:rsidR="00822ABE" w:rsidRPr="00822ABE">
              <w:rPr>
                <w:rFonts w:ascii="宋体" w:hint="eastAsia"/>
                <w:sz w:val="21"/>
                <w:szCs w:val="21"/>
              </w:rPr>
              <w:t>个工作日内支付全部货款</w:t>
            </w:r>
            <w:r w:rsidRPr="00822ABE">
              <w:rPr>
                <w:rFonts w:ascii="宋体" w:hAnsi="宋体" w:cs="宋体" w:hint="eastAsia"/>
                <w:sz w:val="21"/>
                <w:szCs w:val="21"/>
              </w:rPr>
              <w:t>。</w:t>
            </w:r>
          </w:p>
          <w:p w14:paraId="56E09D74" w14:textId="77777777" w:rsidR="00FD5EA2" w:rsidRPr="00822ABE" w:rsidRDefault="00EF3A0F">
            <w:pPr>
              <w:rPr>
                <w:rFonts w:ascii="宋体" w:hAnsi="宋体" w:cs="宋体"/>
                <w:sz w:val="21"/>
                <w:szCs w:val="21"/>
              </w:rPr>
            </w:pPr>
            <w:r w:rsidRPr="00822ABE">
              <w:rPr>
                <w:rFonts w:ascii="宋体" w:hAnsi="宋体" w:cs="宋体" w:hint="eastAsia"/>
                <w:sz w:val="21"/>
                <w:szCs w:val="21"/>
              </w:rPr>
              <w:t>进口免税：</w:t>
            </w:r>
            <w:r w:rsidRPr="00822ABE">
              <w:rPr>
                <w:rFonts w:ascii="宋体" w:hint="eastAsia"/>
                <w:sz w:val="21"/>
                <w:szCs w:val="21"/>
              </w:rPr>
              <w:t>90%即期信用证，10%T/T后付，10%尾款需</w:t>
            </w:r>
            <w:proofErr w:type="gramStart"/>
            <w:r w:rsidRPr="00822ABE">
              <w:rPr>
                <w:rFonts w:ascii="宋体" w:hint="eastAsia"/>
                <w:sz w:val="21"/>
                <w:szCs w:val="21"/>
              </w:rPr>
              <w:t>凭最终</w:t>
            </w:r>
            <w:proofErr w:type="gramEnd"/>
            <w:r w:rsidRPr="00822ABE">
              <w:rPr>
                <w:rFonts w:ascii="宋体" w:hint="eastAsia"/>
                <w:sz w:val="21"/>
                <w:szCs w:val="21"/>
              </w:rPr>
              <w:t>用户签字、加盖公章的验收报告支付。</w:t>
            </w:r>
          </w:p>
        </w:tc>
      </w:tr>
      <w:tr w:rsidR="00FD5EA2" w14:paraId="1ABCD532" w14:textId="77777777">
        <w:trPr>
          <w:trHeight w:val="878"/>
        </w:trPr>
        <w:tc>
          <w:tcPr>
            <w:tcW w:w="708" w:type="dxa"/>
            <w:tcMar>
              <w:left w:w="108" w:type="dxa"/>
              <w:right w:w="108" w:type="dxa"/>
            </w:tcMar>
            <w:vAlign w:val="center"/>
          </w:tcPr>
          <w:p w14:paraId="235BB302" w14:textId="77777777" w:rsidR="00FD5EA2" w:rsidRPr="00822ABE" w:rsidRDefault="00EF3A0F">
            <w:pPr>
              <w:spacing w:line="240" w:lineRule="auto"/>
              <w:jc w:val="center"/>
              <w:rPr>
                <w:rFonts w:ascii="宋体"/>
                <w:b/>
                <w:sz w:val="21"/>
                <w:szCs w:val="21"/>
              </w:rPr>
            </w:pPr>
            <w:r w:rsidRPr="00822ABE">
              <w:rPr>
                <w:rFonts w:ascii="宋体" w:hint="eastAsia"/>
                <w:b/>
                <w:sz w:val="21"/>
                <w:szCs w:val="21"/>
              </w:rPr>
              <w:t>21</w:t>
            </w:r>
          </w:p>
        </w:tc>
        <w:tc>
          <w:tcPr>
            <w:tcW w:w="2415" w:type="dxa"/>
            <w:tcMar>
              <w:left w:w="108" w:type="dxa"/>
              <w:right w:w="108" w:type="dxa"/>
            </w:tcMar>
            <w:vAlign w:val="center"/>
          </w:tcPr>
          <w:p w14:paraId="0FEF1080" w14:textId="77777777" w:rsidR="00FD5EA2" w:rsidRPr="00822ABE" w:rsidRDefault="00EF3A0F">
            <w:pPr>
              <w:spacing w:line="240" w:lineRule="auto"/>
              <w:jc w:val="both"/>
              <w:rPr>
                <w:rFonts w:ascii="宋体"/>
                <w:b/>
                <w:sz w:val="21"/>
                <w:szCs w:val="21"/>
              </w:rPr>
            </w:pPr>
            <w:r w:rsidRPr="00822ABE">
              <w:rPr>
                <w:rFonts w:ascii="宋体" w:hint="eastAsia"/>
                <w:b/>
                <w:sz w:val="21"/>
                <w:szCs w:val="21"/>
              </w:rPr>
              <w:t>其他事项</w:t>
            </w:r>
          </w:p>
        </w:tc>
        <w:tc>
          <w:tcPr>
            <w:tcW w:w="5880" w:type="dxa"/>
            <w:tcMar>
              <w:left w:w="108" w:type="dxa"/>
              <w:right w:w="108" w:type="dxa"/>
            </w:tcMar>
            <w:vAlign w:val="center"/>
          </w:tcPr>
          <w:p w14:paraId="6158AE87" w14:textId="77777777" w:rsidR="00FD5EA2" w:rsidRPr="00822ABE" w:rsidRDefault="00EF3A0F">
            <w:pPr>
              <w:pStyle w:val="27"/>
              <w:numPr>
                <w:ilvl w:val="0"/>
                <w:numId w:val="0"/>
              </w:numPr>
              <w:spacing w:before="0" w:after="0" w:line="240" w:lineRule="auto"/>
              <w:ind w:firstLine="210"/>
              <w:jc w:val="both"/>
              <w:rPr>
                <w:color w:val="auto"/>
              </w:rPr>
            </w:pPr>
            <w:r w:rsidRPr="00822ABE">
              <w:rPr>
                <w:rFonts w:hint="eastAsia"/>
                <w:color w:val="auto"/>
              </w:rPr>
              <w:t>装订不得采用活页装订，否则，投标将被拒绝，具体装订要求详见第三部分9.2款</w:t>
            </w:r>
            <w:r w:rsidRPr="00822ABE">
              <w:rPr>
                <w:rFonts w:hint="eastAsia"/>
                <w:color w:val="auto"/>
                <w:shd w:val="clear" w:color="000000" w:fill="FFFFFF"/>
              </w:rPr>
              <w:t>规定</w:t>
            </w:r>
            <w:r w:rsidRPr="00822ABE">
              <w:rPr>
                <w:rFonts w:hint="eastAsia"/>
                <w:color w:val="auto"/>
              </w:rPr>
              <w:t>。</w:t>
            </w:r>
          </w:p>
          <w:p w14:paraId="222C5B71" w14:textId="77777777" w:rsidR="00FD5EA2" w:rsidRPr="00822ABE" w:rsidRDefault="00EF3A0F">
            <w:pPr>
              <w:pStyle w:val="27"/>
              <w:numPr>
                <w:ilvl w:val="0"/>
                <w:numId w:val="0"/>
              </w:numPr>
              <w:spacing w:before="156" w:after="156" w:line="240" w:lineRule="auto"/>
              <w:ind w:firstLine="210"/>
              <w:jc w:val="both"/>
              <w:rPr>
                <w:color w:val="auto"/>
              </w:rPr>
            </w:pPr>
            <w:r w:rsidRPr="00822ABE">
              <w:rPr>
                <w:rFonts w:hint="eastAsia"/>
                <w:color w:val="auto"/>
              </w:rPr>
              <w:t>不按规定对投标文件进行密封和标记的，投标将被拒绝，具体密封和标记要求详见</w:t>
            </w:r>
            <w:r w:rsidRPr="00822ABE">
              <w:rPr>
                <w:rFonts w:hint="eastAsia"/>
                <w:color w:val="auto"/>
                <w:shd w:val="clear" w:color="000000" w:fill="FFFFFF"/>
              </w:rPr>
              <w:t>第三</w:t>
            </w:r>
            <w:r w:rsidRPr="00822ABE">
              <w:rPr>
                <w:rFonts w:hint="eastAsia"/>
                <w:color w:val="auto"/>
              </w:rPr>
              <w:t>部分13款。</w:t>
            </w:r>
          </w:p>
        </w:tc>
      </w:tr>
    </w:tbl>
    <w:p w14:paraId="594B9C28" w14:textId="77777777" w:rsidR="00FD5EA2" w:rsidRDefault="00EF3A0F">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14:paraId="44B27ED3" w14:textId="77777777" w:rsidR="00FD5EA2" w:rsidRDefault="00EF3A0F">
      <w:pPr>
        <w:pStyle w:val="27"/>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14:paraId="0EB84BC2" w14:textId="77777777" w:rsidR="00FD5EA2" w:rsidRDefault="00EF3A0F">
      <w:pPr>
        <w:pStyle w:val="11212"/>
        <w:rPr>
          <w:rFonts w:ascii="宋体" w:hAnsi="宋体"/>
          <w:sz w:val="21"/>
          <w:szCs w:val="21"/>
        </w:rPr>
      </w:pPr>
      <w:bookmarkStart w:id="1" w:name="_Toc86202581"/>
      <w:r>
        <w:br w:type="page"/>
      </w:r>
      <w:r>
        <w:rPr>
          <w:rFonts w:ascii="宋体" w:hAnsi="宋体"/>
        </w:rPr>
        <w:lastRenderedPageBreak/>
        <w:t>第三部分  投标人须知</w:t>
      </w:r>
    </w:p>
    <w:p w14:paraId="4F3F028E"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 xml:space="preserve">总则     </w:t>
      </w:r>
    </w:p>
    <w:p w14:paraId="3F51DA74"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本招标文件适用于本文件</w:t>
      </w:r>
      <w:r>
        <w:rPr>
          <w:rStyle w:val="22"/>
          <w:rFonts w:ascii="宋体" w:hAnsi="宋体" w:cs="宋体"/>
          <w:sz w:val="21"/>
          <w:szCs w:val="21"/>
          <w:u w:val="single"/>
        </w:rPr>
        <w:t>第五部分</w:t>
      </w:r>
      <w:r>
        <w:rPr>
          <w:rStyle w:val="22"/>
          <w:rFonts w:ascii="宋体" w:hAnsi="宋体" w:cs="宋体"/>
          <w:sz w:val="21"/>
          <w:szCs w:val="21"/>
        </w:rPr>
        <w:t>中所述货物及相关服务的招标投标。</w:t>
      </w:r>
    </w:p>
    <w:p w14:paraId="423657F3" w14:textId="77777777" w:rsidR="00FD5EA2" w:rsidRDefault="00FD5EA2">
      <w:pPr>
        <w:jc w:val="both"/>
        <w:rPr>
          <w:rFonts w:ascii="宋体" w:hAnsi="宋体" w:cs="宋体"/>
          <w:sz w:val="21"/>
          <w:szCs w:val="21"/>
        </w:rPr>
      </w:pPr>
    </w:p>
    <w:p w14:paraId="39D8EDE1"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定义：</w:t>
      </w:r>
    </w:p>
    <w:p w14:paraId="522A9A18"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“采购人”名称详见投标人须知前附表</w:t>
      </w:r>
      <w:r>
        <w:rPr>
          <w:rStyle w:val="22"/>
          <w:rFonts w:ascii="宋体" w:hAnsi="宋体" w:cs="宋体"/>
          <w:sz w:val="21"/>
          <w:szCs w:val="21"/>
          <w:u w:val="single"/>
        </w:rPr>
        <w:t>第1条</w:t>
      </w:r>
      <w:r>
        <w:rPr>
          <w:rStyle w:val="22"/>
          <w:rFonts w:ascii="宋体" w:hAnsi="宋体" w:cs="宋体"/>
          <w:sz w:val="21"/>
          <w:szCs w:val="21"/>
        </w:rPr>
        <w:t>。</w:t>
      </w:r>
    </w:p>
    <w:p w14:paraId="47665DE4"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“招标货物”指本招标文件中</w:t>
      </w:r>
      <w:r>
        <w:rPr>
          <w:rStyle w:val="22"/>
          <w:rFonts w:ascii="宋体" w:hAnsi="宋体" w:cs="宋体"/>
          <w:sz w:val="21"/>
          <w:szCs w:val="21"/>
          <w:u w:val="single"/>
        </w:rPr>
        <w:t>第五部分</w:t>
      </w:r>
      <w:r>
        <w:rPr>
          <w:rStyle w:val="22"/>
          <w:rFonts w:ascii="宋体" w:hAnsi="宋体" w:cs="宋体"/>
          <w:sz w:val="21"/>
          <w:szCs w:val="21"/>
        </w:rPr>
        <w:t>所述所有货物。</w:t>
      </w:r>
    </w:p>
    <w:p w14:paraId="3D2CBF22"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“服务”指本招标文件</w:t>
      </w:r>
      <w:r>
        <w:rPr>
          <w:rStyle w:val="22"/>
          <w:rFonts w:ascii="宋体" w:hAnsi="宋体" w:cs="宋体"/>
          <w:sz w:val="21"/>
          <w:szCs w:val="21"/>
          <w:u w:val="single"/>
        </w:rPr>
        <w:t>第五部分</w:t>
      </w:r>
      <w:r>
        <w:rPr>
          <w:rStyle w:val="22"/>
          <w:rFonts w:ascii="宋体" w:hAnsi="宋体" w:cs="宋体"/>
          <w:sz w:val="21"/>
          <w:szCs w:val="21"/>
        </w:rPr>
        <w:t>所述投标人应该履行的承诺和义务。</w:t>
      </w:r>
    </w:p>
    <w:p w14:paraId="78AD43E1"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“潜在投标人”指符合本招标文件各项规定的合格供应商。</w:t>
      </w:r>
    </w:p>
    <w:p w14:paraId="2A12085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“投标人”指符合本招标文件规定并参加投标的供应商。</w:t>
      </w:r>
    </w:p>
    <w:p w14:paraId="10D710AE"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25A7AE97" w14:textId="77777777" w:rsidR="00FD5EA2" w:rsidRDefault="00FD5EA2">
      <w:pPr>
        <w:spacing w:line="240" w:lineRule="auto"/>
        <w:ind w:left="821" w:hanging="821"/>
        <w:rPr>
          <w:rFonts w:ascii="宋体" w:hAnsi="宋体" w:cs="宋体"/>
        </w:rPr>
      </w:pPr>
    </w:p>
    <w:p w14:paraId="2CE1A65B"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合格投标人的条件</w:t>
      </w:r>
    </w:p>
    <w:p w14:paraId="67B7C02E"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具有本项目生产、制造、供应或实施能力，符合、承认并承诺履行本招标文件各项规定的制造厂商，或其中国大陆地区直接代理商均可参加投标。</w:t>
      </w:r>
    </w:p>
    <w:p w14:paraId="0F549DB9"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投标人应遵守有关的国家法律、法规和条例，具备《中华人民共和国政府采购法》和本招标文件中规定的条件：</w:t>
      </w:r>
    </w:p>
    <w:p w14:paraId="3C338318"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1F391519"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14:paraId="6BEB30B4"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38B85450"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128762B2"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6EE21423"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14:paraId="722B7BD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2"/>
          <w:rFonts w:ascii="宋体" w:hAnsi="宋体" w:cs="宋体"/>
          <w:sz w:val="21"/>
          <w:szCs w:val="21"/>
          <w:u w:val="single"/>
        </w:rPr>
        <w:t>第3条</w:t>
      </w:r>
      <w:r>
        <w:rPr>
          <w:rStyle w:val="22"/>
          <w:rFonts w:ascii="宋体" w:hAnsi="宋体" w:cs="宋体"/>
          <w:sz w:val="21"/>
          <w:szCs w:val="21"/>
        </w:rPr>
        <w:t>。如果允许代理商投标，代理商应遵守下列要求：</w:t>
      </w:r>
    </w:p>
    <w:p w14:paraId="093C0F47"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14:paraId="6022D49B"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14:paraId="334338E4"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具有法人资格且与其他法人具有控股关联关系的投标人的特别规则如下：</w:t>
      </w:r>
    </w:p>
    <w:p w14:paraId="34EA62F6"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w:t>
      </w:r>
      <w:proofErr w:type="gramStart"/>
      <w:r>
        <w:rPr>
          <w:rFonts w:ascii="宋体" w:hAnsi="宋体" w:cs="宋体"/>
          <w:sz w:val="21"/>
          <w:szCs w:val="21"/>
        </w:rPr>
        <w:t>或径行</w:t>
      </w:r>
      <w:proofErr w:type="gramEnd"/>
      <w:r>
        <w:rPr>
          <w:rFonts w:ascii="宋体" w:hAnsi="宋体" w:cs="宋体"/>
          <w:sz w:val="21"/>
          <w:szCs w:val="21"/>
        </w:rPr>
        <w:t>决定对该集团、总公司、母公司等连同其下属子公司一并拒绝。</w:t>
      </w:r>
    </w:p>
    <w:p w14:paraId="1EE352EF"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11F14CF4"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本次招标是否允许由两个以上投标人组成一个联合体以一个投标人身份共同投标，详见投标人须知前附表</w:t>
      </w:r>
      <w:r>
        <w:rPr>
          <w:rStyle w:val="22"/>
          <w:rFonts w:ascii="宋体" w:hAnsi="宋体" w:cs="宋体"/>
          <w:sz w:val="21"/>
          <w:szCs w:val="21"/>
          <w:u w:val="single"/>
        </w:rPr>
        <w:t>第6条</w:t>
      </w:r>
      <w:r>
        <w:rPr>
          <w:rStyle w:val="22"/>
          <w:rFonts w:ascii="宋体" w:hAnsi="宋体" w:cs="宋体"/>
          <w:sz w:val="21"/>
          <w:szCs w:val="21"/>
        </w:rPr>
        <w:t>。</w:t>
      </w:r>
    </w:p>
    <w:p w14:paraId="7121F3F8"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3E996E4D"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如投标人代表不是法定代表人，须持有《法定代表人授权委托书》( 按招标文件格式填写)。</w:t>
      </w:r>
    </w:p>
    <w:p w14:paraId="1F294788" w14:textId="77777777" w:rsidR="00FD5EA2" w:rsidRDefault="00FD5EA2">
      <w:pPr>
        <w:jc w:val="both"/>
        <w:rPr>
          <w:rFonts w:ascii="宋体" w:hAnsi="宋体" w:cs="宋体"/>
          <w:sz w:val="21"/>
          <w:szCs w:val="21"/>
        </w:rPr>
      </w:pPr>
    </w:p>
    <w:p w14:paraId="0DA9F1CB"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投标费用</w:t>
      </w:r>
    </w:p>
    <w:p w14:paraId="4BADB3DD"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投标人应承担所有与准备和参加投标有关的费用，招标单位和采购人在任何情况下均无义务和责任承担这些费用。</w:t>
      </w:r>
    </w:p>
    <w:p w14:paraId="61DA0B30" w14:textId="77777777" w:rsidR="00FD5EA2" w:rsidRDefault="00FD5EA2">
      <w:pPr>
        <w:tabs>
          <w:tab w:val="left" w:pos="420"/>
          <w:tab w:val="left" w:pos="709"/>
        </w:tabs>
        <w:spacing w:line="240" w:lineRule="auto"/>
        <w:jc w:val="both"/>
        <w:rPr>
          <w:rStyle w:val="22"/>
          <w:rFonts w:ascii="宋体" w:hAnsi="宋体" w:cs="宋体"/>
          <w:sz w:val="21"/>
          <w:szCs w:val="21"/>
        </w:rPr>
      </w:pPr>
    </w:p>
    <w:p w14:paraId="04EC0B7B"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通知</w:t>
      </w:r>
    </w:p>
    <w:p w14:paraId="6E811565"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w:t>
      </w:r>
      <w:proofErr w:type="gramStart"/>
      <w:r>
        <w:rPr>
          <w:rStyle w:val="22"/>
          <w:rFonts w:ascii="宋体" w:hAnsi="宋体" w:cs="宋体"/>
          <w:sz w:val="21"/>
          <w:szCs w:val="21"/>
        </w:rPr>
        <w:t>不</w:t>
      </w:r>
      <w:proofErr w:type="gramEnd"/>
      <w:r>
        <w:rPr>
          <w:rStyle w:val="22"/>
          <w:rFonts w:ascii="宋体" w:hAnsi="宋体" w:cs="宋体"/>
          <w:sz w:val="21"/>
          <w:szCs w:val="21"/>
        </w:rPr>
        <w:t>因此承担任何责任，有关的招标活动可以继续有效地进行。</w:t>
      </w:r>
    </w:p>
    <w:p w14:paraId="691EA7DE" w14:textId="77777777" w:rsidR="00FD5EA2" w:rsidRDefault="00FD5EA2">
      <w:pPr>
        <w:tabs>
          <w:tab w:val="left" w:pos="420"/>
          <w:tab w:val="left" w:pos="709"/>
        </w:tabs>
        <w:spacing w:line="240" w:lineRule="auto"/>
        <w:jc w:val="both"/>
        <w:rPr>
          <w:rStyle w:val="22"/>
          <w:rFonts w:ascii="宋体" w:hAnsi="宋体" w:cs="宋体"/>
          <w:sz w:val="21"/>
          <w:szCs w:val="21"/>
        </w:rPr>
      </w:pPr>
    </w:p>
    <w:p w14:paraId="581AEA4E"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招标文件</w:t>
      </w:r>
    </w:p>
    <w:p w14:paraId="1B9B9971"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招标文件</w:t>
      </w:r>
    </w:p>
    <w:p w14:paraId="3B5A3521"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招标文件由下列</w:t>
      </w:r>
      <w:r>
        <w:rPr>
          <w:rStyle w:val="22"/>
          <w:rFonts w:ascii="宋体" w:hAnsi="宋体" w:cs="宋体"/>
          <w:sz w:val="21"/>
          <w:szCs w:val="21"/>
          <w:u w:val="single"/>
        </w:rPr>
        <w:t>七部分</w:t>
      </w:r>
      <w:r>
        <w:rPr>
          <w:rStyle w:val="22"/>
          <w:rFonts w:ascii="宋体" w:hAnsi="宋体" w:cs="宋体"/>
          <w:sz w:val="21"/>
          <w:szCs w:val="21"/>
        </w:rPr>
        <w:t>内容组成：</w:t>
      </w:r>
    </w:p>
    <w:p w14:paraId="0EB50BDB" w14:textId="77777777" w:rsidR="00FD5EA2" w:rsidRDefault="00EF3A0F">
      <w:pPr>
        <w:ind w:firstLine="1199"/>
        <w:rPr>
          <w:rFonts w:ascii="宋体" w:hAnsi="宋体" w:cs="宋体"/>
          <w:sz w:val="21"/>
          <w:szCs w:val="21"/>
        </w:rPr>
      </w:pPr>
      <w:r>
        <w:rPr>
          <w:rFonts w:ascii="宋体" w:hAnsi="宋体" w:cs="宋体"/>
          <w:sz w:val="21"/>
          <w:szCs w:val="21"/>
        </w:rPr>
        <w:t>第一部分 投标邀请；</w:t>
      </w:r>
    </w:p>
    <w:p w14:paraId="5294945E" w14:textId="77777777" w:rsidR="00FD5EA2" w:rsidRDefault="00EF3A0F">
      <w:pPr>
        <w:ind w:firstLine="1199"/>
        <w:rPr>
          <w:rFonts w:ascii="宋体" w:hAnsi="宋体" w:cs="宋体"/>
          <w:sz w:val="21"/>
          <w:szCs w:val="21"/>
        </w:rPr>
      </w:pPr>
      <w:r>
        <w:rPr>
          <w:rFonts w:ascii="宋体" w:hAnsi="宋体" w:cs="宋体"/>
          <w:sz w:val="21"/>
          <w:szCs w:val="21"/>
        </w:rPr>
        <w:t>第二部分 投标人须知前附表；</w:t>
      </w:r>
    </w:p>
    <w:p w14:paraId="290CC2C0" w14:textId="77777777" w:rsidR="00FD5EA2" w:rsidRDefault="00EF3A0F">
      <w:pPr>
        <w:ind w:firstLine="1199"/>
        <w:rPr>
          <w:rFonts w:ascii="宋体" w:hAnsi="宋体" w:cs="宋体"/>
          <w:sz w:val="21"/>
          <w:szCs w:val="21"/>
        </w:rPr>
      </w:pPr>
      <w:r>
        <w:rPr>
          <w:rFonts w:ascii="宋体" w:hAnsi="宋体" w:cs="宋体"/>
          <w:sz w:val="21"/>
          <w:szCs w:val="21"/>
        </w:rPr>
        <w:t>第三部分 投标人须知；</w:t>
      </w:r>
    </w:p>
    <w:p w14:paraId="6998091A" w14:textId="77777777" w:rsidR="00FD5EA2" w:rsidRDefault="00EF3A0F">
      <w:pPr>
        <w:ind w:firstLine="1199"/>
        <w:rPr>
          <w:rFonts w:ascii="宋体" w:hAnsi="宋体" w:cs="宋体"/>
          <w:sz w:val="21"/>
          <w:szCs w:val="21"/>
        </w:rPr>
      </w:pPr>
      <w:r>
        <w:rPr>
          <w:rFonts w:ascii="宋体" w:hAnsi="宋体" w:cs="宋体"/>
          <w:sz w:val="21"/>
          <w:szCs w:val="21"/>
        </w:rPr>
        <w:t>第四部分 评标标准和评分方法；</w:t>
      </w:r>
    </w:p>
    <w:p w14:paraId="08A223FC" w14:textId="77777777" w:rsidR="00FD5EA2" w:rsidRDefault="00EF3A0F">
      <w:pPr>
        <w:ind w:firstLine="1199"/>
        <w:rPr>
          <w:rFonts w:ascii="宋体" w:hAnsi="宋体" w:cs="宋体"/>
          <w:sz w:val="21"/>
          <w:szCs w:val="21"/>
        </w:rPr>
      </w:pPr>
      <w:r>
        <w:rPr>
          <w:rFonts w:ascii="宋体" w:hAnsi="宋体" w:cs="宋体"/>
          <w:sz w:val="21"/>
          <w:szCs w:val="21"/>
        </w:rPr>
        <w:t>第五部分 招标货物清单、质量要求和供货；</w:t>
      </w:r>
    </w:p>
    <w:p w14:paraId="4F4B1F7C" w14:textId="77777777" w:rsidR="00FD5EA2" w:rsidRDefault="00EF3A0F">
      <w:pPr>
        <w:ind w:firstLine="1199"/>
        <w:rPr>
          <w:rFonts w:ascii="宋体" w:hAnsi="宋体" w:cs="宋体"/>
          <w:sz w:val="21"/>
          <w:szCs w:val="21"/>
        </w:rPr>
      </w:pPr>
      <w:r>
        <w:rPr>
          <w:rFonts w:ascii="宋体" w:hAnsi="宋体" w:cs="宋体"/>
          <w:sz w:val="21"/>
          <w:szCs w:val="21"/>
        </w:rPr>
        <w:t>第六部分 合同主要条款；</w:t>
      </w:r>
    </w:p>
    <w:p w14:paraId="1003C6F2" w14:textId="77777777" w:rsidR="00FD5EA2" w:rsidRDefault="00EF3A0F">
      <w:pPr>
        <w:ind w:firstLine="1199"/>
        <w:rPr>
          <w:rFonts w:ascii="宋体" w:hAnsi="宋体" w:cs="宋体"/>
          <w:sz w:val="21"/>
          <w:szCs w:val="21"/>
        </w:rPr>
      </w:pPr>
      <w:r>
        <w:rPr>
          <w:rFonts w:ascii="宋体" w:hAnsi="宋体" w:cs="宋体"/>
          <w:sz w:val="21"/>
          <w:szCs w:val="21"/>
        </w:rPr>
        <w:t>第七部分 投标文件格式。</w:t>
      </w:r>
    </w:p>
    <w:p w14:paraId="7BF3DECB" w14:textId="77777777" w:rsidR="00FD5EA2" w:rsidRDefault="00FD5EA2">
      <w:pPr>
        <w:ind w:left="718" w:hanging="718"/>
        <w:rPr>
          <w:rFonts w:ascii="宋体" w:hAnsi="宋体" w:cs="宋体"/>
          <w:sz w:val="21"/>
          <w:szCs w:val="21"/>
        </w:rPr>
      </w:pPr>
    </w:p>
    <w:p w14:paraId="55B70A61" w14:textId="77777777" w:rsidR="00FD5EA2" w:rsidRDefault="00EF3A0F">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投标前招标文件的澄清和修改</w:t>
      </w:r>
    </w:p>
    <w:p w14:paraId="6A16162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6C5D0473" w14:textId="77777777" w:rsidR="00FD5EA2" w:rsidRDefault="00EF3A0F">
      <w:pPr>
        <w:tabs>
          <w:tab w:val="left" w:pos="709"/>
        </w:tabs>
        <w:snapToGrid w:val="0"/>
        <w:spacing w:line="240" w:lineRule="auto"/>
        <w:ind w:left="718" w:firstLine="1"/>
        <w:jc w:val="both"/>
        <w:rPr>
          <w:rStyle w:val="22"/>
          <w:rFonts w:ascii="宋体" w:hAnsi="宋体" w:cs="宋体"/>
          <w:sz w:val="21"/>
          <w:szCs w:val="21"/>
        </w:rPr>
      </w:pPr>
      <w:r>
        <w:rPr>
          <w:rStyle w:val="22"/>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47809CA6"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按照责权利相一致原则，若招标文件的主要商务、技术指标由采购人提出，则投标人提出的相关澄清、修改要求由采购人负责解释，并应当由采购人视情况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澄清或修改的决定；若招标文件的主要商务、技术指标由招标单位提出，</w:t>
      </w:r>
      <w:proofErr w:type="gramStart"/>
      <w:r>
        <w:rPr>
          <w:rStyle w:val="22"/>
          <w:rFonts w:ascii="宋体" w:hAnsi="宋体" w:cs="宋体"/>
          <w:sz w:val="21"/>
          <w:szCs w:val="21"/>
        </w:rPr>
        <w:t>则相关</w:t>
      </w:r>
      <w:proofErr w:type="gramEnd"/>
      <w:r>
        <w:rPr>
          <w:rStyle w:val="22"/>
          <w:rFonts w:ascii="宋体" w:hAnsi="宋体" w:cs="宋体"/>
          <w:sz w:val="21"/>
          <w:szCs w:val="21"/>
        </w:rPr>
        <w:t>澄清、修改要求由招标单位负责解释，并应当由招标单位视情况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澄清或修改的决定。与此相应，相关质疑处理工作也按照此原则由采购人或招标单位进行处理。</w:t>
      </w:r>
    </w:p>
    <w:p w14:paraId="2C06634C"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2"/>
          <w:rFonts w:ascii="宋体" w:hAnsi="宋体" w:cs="宋体"/>
          <w:sz w:val="21"/>
          <w:szCs w:val="21"/>
        </w:rPr>
        <w:lastRenderedPageBreak/>
        <w:t>至少一种方式，统一向全体，或分别或向每一位(但不可以只向其中一部分)潜在投标人发出澄清、修改或进行其它答复的补充文件，补充文件中可以包括原提出的问题，但不包括问题的来源。</w:t>
      </w:r>
    </w:p>
    <w:p w14:paraId="0C1C3008"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招标单位主动进行的澄清、修改：招标单位无论出于何种原因，均可主动对招标文件中的相关事项，用补充文件的方式进行澄清和修改。</w:t>
      </w:r>
    </w:p>
    <w:p w14:paraId="306B5915"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21453A9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招标单位澄清、修改、其它答复的效力：无论是否根据潜在投标人的澄清、修改或进行其它答复的要求，招标单位一旦对招标文件</w:t>
      </w:r>
      <w:proofErr w:type="gramStart"/>
      <w:r>
        <w:rPr>
          <w:rStyle w:val="22"/>
          <w:rFonts w:ascii="宋体" w:hAnsi="宋体" w:cs="宋体"/>
          <w:sz w:val="21"/>
          <w:szCs w:val="21"/>
        </w:rPr>
        <w:t>作出</w:t>
      </w:r>
      <w:proofErr w:type="gramEnd"/>
      <w:r>
        <w:rPr>
          <w:rStyle w:val="22"/>
          <w:rFonts w:ascii="宋体" w:hAnsi="宋体" w:cs="宋体"/>
          <w:sz w:val="21"/>
          <w:szCs w:val="21"/>
        </w:rPr>
        <w:t>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77E69DE1"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6543C2D0" w14:textId="77777777" w:rsidR="00FD5EA2" w:rsidRDefault="00FD5EA2">
      <w:pPr>
        <w:tabs>
          <w:tab w:val="left" w:pos="709"/>
        </w:tabs>
        <w:spacing w:line="240" w:lineRule="auto"/>
        <w:jc w:val="both"/>
        <w:rPr>
          <w:rStyle w:val="22"/>
          <w:rFonts w:ascii="宋体" w:hAnsi="宋体" w:cs="宋体"/>
          <w:sz w:val="21"/>
          <w:szCs w:val="21"/>
        </w:rPr>
      </w:pPr>
    </w:p>
    <w:p w14:paraId="73958BFD"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 xml:space="preserve">投标文件     </w:t>
      </w:r>
    </w:p>
    <w:p w14:paraId="4B284E5D"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投标文件的语言和计量单位</w:t>
      </w:r>
    </w:p>
    <w:p w14:paraId="64531D86"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投标人提交的投标文件（包括技术文件和资料、图纸中的说明）以及投标人与招标单位就有关投标的所有来往函电均应使用中文简体字。</w:t>
      </w:r>
    </w:p>
    <w:p w14:paraId="63A0926B"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原版为外文的证书类文件，以及由外国人</w:t>
      </w:r>
      <w:proofErr w:type="gramStart"/>
      <w:r>
        <w:rPr>
          <w:rStyle w:val="22"/>
          <w:rFonts w:ascii="宋体" w:hAnsi="宋体" w:cs="宋体"/>
          <w:sz w:val="21"/>
          <w:szCs w:val="21"/>
        </w:rPr>
        <w:t>作出</w:t>
      </w:r>
      <w:proofErr w:type="gramEnd"/>
      <w:r>
        <w:rPr>
          <w:rStyle w:val="22"/>
          <w:rFonts w:ascii="宋体" w:hAnsi="宋体" w:cs="宋体"/>
          <w:sz w:val="21"/>
          <w:szCs w:val="21"/>
        </w:rPr>
        <w:t>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221DEC90" w14:textId="77777777" w:rsidR="00FD5EA2" w:rsidRDefault="00EF3A0F">
      <w:pPr>
        <w:tabs>
          <w:tab w:val="left" w:pos="709"/>
        </w:tabs>
        <w:snapToGrid w:val="0"/>
        <w:spacing w:line="240" w:lineRule="auto"/>
        <w:ind w:left="718" w:hanging="718"/>
        <w:jc w:val="both"/>
        <w:rPr>
          <w:rStyle w:val="22"/>
          <w:rFonts w:ascii="宋体" w:hAnsi="宋体" w:cs="宋体"/>
          <w:sz w:val="21"/>
          <w:szCs w:val="21"/>
        </w:rPr>
      </w:pPr>
      <w:r>
        <w:rPr>
          <w:rStyle w:val="22"/>
          <w:rFonts w:ascii="宋体" w:hAnsi="宋体" w:cs="宋体"/>
          <w:sz w:val="21"/>
          <w:szCs w:val="21"/>
        </w:rPr>
        <w:t xml:space="preserve">       原版为外文的证书类、证明类文件，与投标人名称或其它实际情况不符的，投标人应当提供相关证明文件。</w:t>
      </w:r>
    </w:p>
    <w:p w14:paraId="7109140C"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投标文件所使用的计量单位，应使用国家法定计量单位。</w:t>
      </w:r>
    </w:p>
    <w:p w14:paraId="0452F1F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对违反上述规定情形的，评标委员会有权要求投标人限期提供相应文件或决定对其投标予以拒绝。</w:t>
      </w:r>
    </w:p>
    <w:p w14:paraId="7D1A6AD2" w14:textId="77777777" w:rsidR="00FD5EA2" w:rsidRDefault="00FD5EA2">
      <w:pPr>
        <w:jc w:val="both"/>
        <w:rPr>
          <w:rFonts w:ascii="宋体" w:hAnsi="宋体" w:cs="宋体"/>
          <w:sz w:val="21"/>
          <w:szCs w:val="21"/>
        </w:rPr>
      </w:pPr>
    </w:p>
    <w:p w14:paraId="7980FA6A" w14:textId="77777777" w:rsidR="00FD5EA2" w:rsidRDefault="00EF3A0F">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投标文件的组成及相关要求</w:t>
      </w:r>
    </w:p>
    <w:p w14:paraId="6413A5B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投标文件分为商务部分和技术部分。</w:t>
      </w:r>
    </w:p>
    <w:p w14:paraId="60C995BA" w14:textId="77777777" w:rsidR="00FD5EA2" w:rsidRDefault="00EF3A0F">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3081F38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投标文件规格幅面（A4）应与正文一致，使用宋体五号字，按照招标文件</w:t>
      </w:r>
      <w:r>
        <w:rPr>
          <w:rStyle w:val="22"/>
          <w:rFonts w:ascii="宋体" w:hAnsi="宋体" w:cs="宋体"/>
          <w:sz w:val="21"/>
          <w:szCs w:val="21"/>
          <w:u w:val="single"/>
        </w:rPr>
        <w:t>第七部分</w:t>
      </w:r>
      <w:r>
        <w:rPr>
          <w:rStyle w:val="22"/>
          <w:rFonts w:ascii="宋体" w:hAnsi="宋体" w:cs="宋体"/>
          <w:sz w:val="21"/>
          <w:szCs w:val="21"/>
        </w:rPr>
        <w:t>规定的顺序，统一编目编码装订。由于编排混乱导致投标文件被误读或查找不到，其责任应当由投标人承担。</w:t>
      </w:r>
    </w:p>
    <w:p w14:paraId="0467B47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b/>
          <w:sz w:val="21"/>
          <w:szCs w:val="21"/>
        </w:rPr>
        <w:t>装订不得采用活页装订，否则，投标将被拒绝。</w:t>
      </w:r>
    </w:p>
    <w:p w14:paraId="19841FB1" w14:textId="77777777" w:rsidR="00FD5EA2" w:rsidRDefault="00EF3A0F">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为方便评标，技术文件中的各项表格必须按照招标文件第七部分格式要求制作，否则将被视为投标文件完整性有缺陷。</w:t>
      </w:r>
    </w:p>
    <w:p w14:paraId="7CC07B93" w14:textId="77777777" w:rsidR="00FD5EA2" w:rsidRDefault="00EF3A0F">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投标保证金</w:t>
      </w:r>
    </w:p>
    <w:p w14:paraId="7F51B208"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（1）投标人应提供的投标保证金额详见投标人须知前附表第10项。</w:t>
      </w:r>
    </w:p>
    <w:p w14:paraId="7C27D204"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lastRenderedPageBreak/>
        <w:t>（2）投标保证金以支票或汇款方式交付，收款单位为北京大学医学部，投标保证金(汇款凭证)须在投标时与投标文件一起递交。</w:t>
      </w:r>
    </w:p>
    <w:p w14:paraId="1EB0E010"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（3）如需汇款，请在备注栏注明“投标保证金”，账号信息为：</w:t>
      </w:r>
    </w:p>
    <w:p w14:paraId="02907BFD"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收款单位：北京大学医学部</w:t>
      </w:r>
    </w:p>
    <w:p w14:paraId="7BF158E5"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开户行：工商银行北京东升路支行</w:t>
      </w:r>
    </w:p>
    <w:p w14:paraId="74EC4E0A"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账号：0200006209089112565</w:t>
      </w:r>
    </w:p>
    <w:p w14:paraId="287AC85A"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（4）未按要求提交投标保证金的投标将被拒绝。</w:t>
      </w:r>
    </w:p>
    <w:p w14:paraId="0964DBC5"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（5）未能中标的投标人的投标保证金，将由招标单位在同中标人签约后5个工作日内无息退还。</w:t>
      </w:r>
    </w:p>
    <w:p w14:paraId="7D4FDB72"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（6）发生下列情况之一，投标保证金将被没收：</w:t>
      </w:r>
    </w:p>
    <w:p w14:paraId="7BA29E2B"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A在投标有效期内，投标人撤回其投标的；</w:t>
      </w:r>
    </w:p>
    <w:p w14:paraId="289ADE45"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B中标方中标后不按本须知规定签署供货合同的；</w:t>
      </w:r>
    </w:p>
    <w:p w14:paraId="584DC047"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 xml:space="preserve">C投标人有严重违反招标法律、法规和政府采购管理办法禁止的行为的。 </w:t>
      </w:r>
    </w:p>
    <w:p w14:paraId="39D63B03"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（7）中标方的投标保证金将在与买方签订了合同并提交了评审费后5个工作日内无息退还。</w:t>
      </w:r>
    </w:p>
    <w:p w14:paraId="6AA2A60C"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投标报价</w:t>
      </w:r>
    </w:p>
    <w:p w14:paraId="7CC910E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投标人应在投标分项报价表上标明拟提供货物和服务的单价和总价。</w:t>
      </w:r>
    </w:p>
    <w:p w14:paraId="489A08AB" w14:textId="77777777" w:rsidR="00FD5EA2" w:rsidRDefault="00EF3A0F">
      <w:pPr>
        <w:numPr>
          <w:ilvl w:val="1"/>
          <w:numId w:val="7"/>
        </w:numPr>
        <w:spacing w:line="240" w:lineRule="auto"/>
        <w:jc w:val="both"/>
        <w:rPr>
          <w:rStyle w:val="22"/>
          <w:rFonts w:ascii="宋体" w:hAnsi="宋体" w:cs="宋体"/>
          <w:b/>
          <w:sz w:val="21"/>
          <w:szCs w:val="21"/>
        </w:rPr>
      </w:pPr>
      <w:r>
        <w:rPr>
          <w:rStyle w:val="22"/>
          <w:rFonts w:ascii="宋体" w:hAnsi="宋体" w:cs="宋体"/>
          <w:b/>
          <w:sz w:val="21"/>
          <w:szCs w:val="21"/>
        </w:rPr>
        <w:t>国内货物及进口产品均应以人民币报价。货物运至最终目的地（北京大学医学部指定地点）运输费和保险以及其他费用（报价中</w:t>
      </w:r>
      <w:proofErr w:type="gramStart"/>
      <w:r>
        <w:rPr>
          <w:rStyle w:val="22"/>
          <w:rFonts w:ascii="宋体" w:hAnsi="宋体" w:cs="宋体"/>
          <w:b/>
          <w:sz w:val="21"/>
          <w:szCs w:val="21"/>
        </w:rPr>
        <w:t>需包括</w:t>
      </w:r>
      <w:proofErr w:type="gramEnd"/>
      <w:r>
        <w:rPr>
          <w:rStyle w:val="22"/>
          <w:rFonts w:ascii="宋体" w:hAnsi="宋体" w:cs="宋体"/>
          <w:b/>
          <w:sz w:val="21"/>
          <w:szCs w:val="21"/>
        </w:rPr>
        <w:t>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584B5C1D"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投标总价中不得包含招标文件要求以外的内容，否则，在评标时不予核减。投标总价中也不得缺漏招标文件所要求的内容，否则，评标时将有效投标中该项内容的</w:t>
      </w:r>
      <w:proofErr w:type="gramStart"/>
      <w:r>
        <w:rPr>
          <w:rStyle w:val="22"/>
          <w:rFonts w:ascii="宋体" w:hAnsi="宋体" w:cs="宋体"/>
          <w:sz w:val="21"/>
          <w:szCs w:val="21"/>
        </w:rPr>
        <w:t>最</w:t>
      </w:r>
      <w:proofErr w:type="gramEnd"/>
      <w:r>
        <w:rPr>
          <w:rStyle w:val="22"/>
          <w:rFonts w:ascii="宋体" w:hAnsi="宋体" w:cs="宋体"/>
          <w:sz w:val="21"/>
          <w:szCs w:val="21"/>
        </w:rPr>
        <w:t>高价计入其投标总价，实质性的缺漏可能导致其投标被拒绝。</w:t>
      </w:r>
    </w:p>
    <w:p w14:paraId="5E19B620"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投标人应在分项报价表中对每项内容给予详细分项报价。</w:t>
      </w:r>
    </w:p>
    <w:p w14:paraId="1B6CD18E"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38AFE597"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4F07A3C0"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本项目只允许投标人提供一个投标方案，否则其投标将被拒绝。</w:t>
      </w:r>
    </w:p>
    <w:p w14:paraId="7321EB0B"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投标货币</w:t>
      </w:r>
    </w:p>
    <w:p w14:paraId="7742ED38" w14:textId="77777777" w:rsidR="00FD5EA2" w:rsidRDefault="00EF3A0F">
      <w:pPr>
        <w:tabs>
          <w:tab w:val="left" w:pos="709"/>
        </w:tabs>
        <w:snapToGrid w:val="0"/>
        <w:spacing w:line="240" w:lineRule="auto"/>
        <w:ind w:left="735" w:hanging="735"/>
        <w:jc w:val="both"/>
        <w:rPr>
          <w:rStyle w:val="22"/>
          <w:rFonts w:ascii="宋体" w:hAnsi="宋体" w:cs="宋体"/>
          <w:b/>
          <w:sz w:val="21"/>
          <w:szCs w:val="21"/>
        </w:rPr>
      </w:pPr>
      <w:r>
        <w:rPr>
          <w:rStyle w:val="22"/>
          <w:rFonts w:ascii="宋体" w:hAnsi="宋体" w:cs="宋体"/>
          <w:sz w:val="21"/>
          <w:szCs w:val="21"/>
        </w:rPr>
        <w:t xml:space="preserve">      </w:t>
      </w:r>
      <w:r>
        <w:rPr>
          <w:rStyle w:val="22"/>
          <w:rFonts w:ascii="宋体" w:hAnsi="宋体" w:cs="宋体"/>
          <w:b/>
          <w:sz w:val="21"/>
          <w:szCs w:val="21"/>
        </w:rPr>
        <w:t xml:space="preserve"> 所有投标均以人民币报价。招标人不接受外币报价。投标人的投标报价应遵守“中华人民共和国价格法”。</w:t>
      </w:r>
    </w:p>
    <w:p w14:paraId="5D9370A8"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本项目是否允许投标人将项目的非主体、非关键性工作交由他人完成详见投标人须知前附表</w:t>
      </w:r>
      <w:r>
        <w:rPr>
          <w:rStyle w:val="22"/>
          <w:rFonts w:ascii="宋体" w:hAnsi="宋体" w:cs="宋体"/>
          <w:sz w:val="21"/>
          <w:szCs w:val="21"/>
          <w:u w:val="single"/>
        </w:rPr>
        <w:t>第12条</w:t>
      </w:r>
      <w:r>
        <w:rPr>
          <w:rStyle w:val="22"/>
          <w:rFonts w:ascii="宋体" w:hAnsi="宋体" w:cs="宋体"/>
          <w:sz w:val="21"/>
          <w:szCs w:val="21"/>
        </w:rPr>
        <w:t>。</w:t>
      </w:r>
    </w:p>
    <w:p w14:paraId="7C55CBD9" w14:textId="77777777" w:rsidR="00FD5EA2" w:rsidRDefault="00EF3A0F">
      <w:pPr>
        <w:tabs>
          <w:tab w:val="left" w:pos="420"/>
          <w:tab w:val="left" w:pos="709"/>
        </w:tabs>
        <w:snapToGrid w:val="0"/>
        <w:spacing w:line="240" w:lineRule="auto"/>
        <w:ind w:left="735" w:hanging="735"/>
        <w:jc w:val="both"/>
        <w:rPr>
          <w:rStyle w:val="22"/>
          <w:rFonts w:ascii="宋体" w:hAnsi="宋体" w:cs="宋体"/>
          <w:sz w:val="21"/>
          <w:szCs w:val="21"/>
        </w:rPr>
      </w:pPr>
      <w:r>
        <w:rPr>
          <w:rStyle w:val="22"/>
          <w:rFonts w:ascii="宋体" w:hAnsi="宋体" w:cs="宋体"/>
          <w:sz w:val="21"/>
          <w:szCs w:val="21"/>
        </w:rPr>
        <w:t xml:space="preserve">       投标人根据采购项目的实际情况,拟在中标后将中标项目的非主体、非关键性工作交由他人完成的，应当在投标文件中载明。</w:t>
      </w:r>
    </w:p>
    <w:p w14:paraId="027A367A" w14:textId="77777777" w:rsidR="00FD5EA2" w:rsidRDefault="00FD5EA2">
      <w:pPr>
        <w:tabs>
          <w:tab w:val="left" w:pos="420"/>
          <w:tab w:val="left" w:pos="709"/>
        </w:tabs>
        <w:spacing w:line="240" w:lineRule="auto"/>
        <w:ind w:left="735" w:hanging="735"/>
        <w:jc w:val="both"/>
        <w:rPr>
          <w:rStyle w:val="22"/>
          <w:rFonts w:ascii="宋体" w:hAnsi="宋体" w:cs="宋体"/>
          <w:sz w:val="21"/>
          <w:szCs w:val="21"/>
        </w:rPr>
      </w:pPr>
    </w:p>
    <w:p w14:paraId="25889680"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投标内容填写说明</w:t>
      </w:r>
    </w:p>
    <w:p w14:paraId="04027E7A"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6EBACDDB"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0F784BF7"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1506EA85"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开标一览表为在开标仪式上唱标的内容，要求按格式统一填写，不得自行增减内容。</w:t>
      </w:r>
    </w:p>
    <w:p w14:paraId="455FB51A"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投标人必须保证投标文件所提供的全部资料真实可靠，并接受招标单位或评标委员会对其中任何资料进一步审查的要求。</w:t>
      </w:r>
    </w:p>
    <w:p w14:paraId="03B3768C" w14:textId="77777777" w:rsidR="00FD5EA2" w:rsidRDefault="00FD5EA2">
      <w:pPr>
        <w:jc w:val="both"/>
        <w:rPr>
          <w:rFonts w:ascii="宋体" w:hAnsi="宋体" w:cs="宋体"/>
          <w:sz w:val="21"/>
          <w:szCs w:val="21"/>
        </w:rPr>
      </w:pPr>
    </w:p>
    <w:p w14:paraId="16D79302"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投标文件的有效期</w:t>
      </w:r>
    </w:p>
    <w:p w14:paraId="672F6567"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本项目投标文件的有效期详见投标人须知前附表</w:t>
      </w:r>
      <w:r>
        <w:rPr>
          <w:rStyle w:val="22"/>
          <w:rFonts w:ascii="宋体" w:hAnsi="宋体" w:cs="宋体"/>
          <w:sz w:val="21"/>
          <w:szCs w:val="21"/>
          <w:u w:val="single"/>
        </w:rPr>
        <w:t>第14条</w:t>
      </w:r>
      <w:r>
        <w:rPr>
          <w:rStyle w:val="22"/>
          <w:rFonts w:ascii="宋体" w:hAnsi="宋体" w:cs="宋体"/>
          <w:sz w:val="21"/>
          <w:szCs w:val="21"/>
        </w:rPr>
        <w:t>。有效期短于该规定期限的投标将被拒绝。</w:t>
      </w:r>
    </w:p>
    <w:p w14:paraId="20520AAB"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06700B54" w14:textId="77777777" w:rsidR="00FD5EA2" w:rsidRDefault="00FD5EA2">
      <w:pPr>
        <w:ind w:left="718" w:hanging="718"/>
        <w:rPr>
          <w:rFonts w:ascii="宋体" w:hAnsi="宋体" w:cs="宋体"/>
          <w:sz w:val="21"/>
          <w:szCs w:val="21"/>
        </w:rPr>
      </w:pPr>
    </w:p>
    <w:p w14:paraId="136F5AC1"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投标文件的签署及其他规定</w:t>
      </w:r>
    </w:p>
    <w:p w14:paraId="31F94B4C"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组成投标文件的各项文件均应遵守本条。</w:t>
      </w:r>
    </w:p>
    <w:p w14:paraId="43CA6A6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4760589E"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56347A8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w:t>
      </w:r>
      <w:proofErr w:type="gramStart"/>
      <w:r>
        <w:rPr>
          <w:rStyle w:val="22"/>
          <w:rFonts w:ascii="宋体" w:hAnsi="宋体" w:cs="宋体"/>
          <w:sz w:val="21"/>
          <w:szCs w:val="21"/>
        </w:rPr>
        <w:t>亦应当</w:t>
      </w:r>
      <w:proofErr w:type="gramEnd"/>
      <w:r>
        <w:rPr>
          <w:rStyle w:val="22"/>
          <w:rFonts w:ascii="宋体" w:hAnsi="宋体" w:cs="宋体"/>
          <w:sz w:val="21"/>
          <w:szCs w:val="21"/>
        </w:rPr>
        <w:t>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364D00FB"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投标人应按投标人须知前附表</w:t>
      </w:r>
      <w:r>
        <w:rPr>
          <w:rStyle w:val="22"/>
          <w:rFonts w:ascii="宋体" w:hAnsi="宋体" w:cs="宋体"/>
          <w:sz w:val="21"/>
          <w:szCs w:val="21"/>
          <w:u w:val="single"/>
        </w:rPr>
        <w:t>第15条</w:t>
      </w:r>
      <w:r>
        <w:rPr>
          <w:rStyle w:val="22"/>
          <w:rFonts w:ascii="宋体" w:hAnsi="宋体" w:cs="宋体"/>
          <w:sz w:val="21"/>
          <w:szCs w:val="21"/>
        </w:rPr>
        <w:t>规定的份数提交投标文件。</w:t>
      </w:r>
    </w:p>
    <w:p w14:paraId="432B6DA8"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741AA304"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14:paraId="3CECBA41"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60B2155F"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投标文件应字迹清楚、内容齐全、不得涂改或增删。如有修改和增删，必须有投标人公章及法定代表人或其授权的投标人代表签字。</w:t>
      </w:r>
    </w:p>
    <w:p w14:paraId="2AEABB79"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因投标文件字迹潦草或表达不清所引起的不利后果由投标人承担。</w:t>
      </w:r>
    </w:p>
    <w:p w14:paraId="0A26E242" w14:textId="77777777" w:rsidR="00FD5EA2" w:rsidRDefault="00EF3A0F">
      <w:pPr>
        <w:ind w:left="718" w:hanging="718"/>
        <w:rPr>
          <w:rFonts w:ascii="宋体" w:hAnsi="宋体" w:cs="宋体"/>
          <w:sz w:val="21"/>
          <w:szCs w:val="21"/>
        </w:rPr>
      </w:pPr>
      <w:r>
        <w:rPr>
          <w:rFonts w:ascii="宋体" w:hAnsi="宋体" w:cs="宋体"/>
          <w:sz w:val="21"/>
          <w:szCs w:val="21"/>
        </w:rPr>
        <w:t xml:space="preserve">     </w:t>
      </w:r>
    </w:p>
    <w:p w14:paraId="10C2B487"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 xml:space="preserve">投标文件的递交     </w:t>
      </w:r>
    </w:p>
    <w:p w14:paraId="18945B83"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投标文件的密封及标记</w:t>
      </w:r>
    </w:p>
    <w:p w14:paraId="0E877A79"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投标文件应按以下方法分别装袋密封：</w:t>
      </w:r>
    </w:p>
    <w:p w14:paraId="7E722B2D"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7CEF5887"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05242490"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569B62FB"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223119A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50B175FA" w14:textId="77777777" w:rsidR="00FD5EA2" w:rsidRDefault="00FD5EA2">
      <w:pPr>
        <w:ind w:left="718" w:hanging="718"/>
        <w:rPr>
          <w:rFonts w:ascii="宋体" w:hAnsi="宋体" w:cs="宋体"/>
          <w:sz w:val="21"/>
          <w:szCs w:val="21"/>
        </w:rPr>
      </w:pPr>
    </w:p>
    <w:p w14:paraId="4307EA03"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投标截止时间</w:t>
      </w:r>
    </w:p>
    <w:p w14:paraId="21A9480A"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投标文件须按照招标文件规定的投标时间、地点送达。在投标截止时间以后送达的投标文件，招标单位拒绝接收。</w:t>
      </w:r>
    </w:p>
    <w:p w14:paraId="763D5E07" w14:textId="77777777" w:rsidR="00FD5EA2" w:rsidRDefault="00FD5EA2">
      <w:pPr>
        <w:tabs>
          <w:tab w:val="left" w:pos="420"/>
          <w:tab w:val="left" w:pos="709"/>
        </w:tabs>
        <w:spacing w:line="240" w:lineRule="auto"/>
        <w:jc w:val="both"/>
        <w:rPr>
          <w:rStyle w:val="22"/>
          <w:rFonts w:ascii="宋体" w:hAnsi="宋体" w:cs="宋体"/>
          <w:sz w:val="21"/>
          <w:szCs w:val="21"/>
        </w:rPr>
      </w:pPr>
    </w:p>
    <w:p w14:paraId="2B4D2DCD"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投标文件的补充、修改和撤回</w:t>
      </w:r>
    </w:p>
    <w:p w14:paraId="4AE2E3AB"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投标人可以在投标截止时间前，对所递交的投标文件进行补充、修改或者撤回。</w:t>
      </w:r>
    </w:p>
    <w:p w14:paraId="7D44FAEC"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5A5B2DD6"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在投标截止时间之后，投标人不得撤回投标。</w:t>
      </w:r>
    </w:p>
    <w:p w14:paraId="76FA5F8D" w14:textId="77777777" w:rsidR="00FD5EA2" w:rsidRDefault="00EF3A0F">
      <w:pPr>
        <w:jc w:val="both"/>
        <w:rPr>
          <w:rFonts w:ascii="宋体" w:hAnsi="宋体" w:cs="宋体"/>
          <w:sz w:val="21"/>
          <w:szCs w:val="21"/>
        </w:rPr>
      </w:pPr>
      <w:r>
        <w:rPr>
          <w:rFonts w:ascii="宋体" w:hAnsi="宋体" w:cs="宋体"/>
          <w:sz w:val="21"/>
          <w:szCs w:val="21"/>
        </w:rPr>
        <w:t xml:space="preserve">     </w:t>
      </w:r>
    </w:p>
    <w:p w14:paraId="7E30AB3D"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 xml:space="preserve">开标     </w:t>
      </w:r>
    </w:p>
    <w:p w14:paraId="2C264FA7"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开标</w:t>
      </w:r>
    </w:p>
    <w:p w14:paraId="54CA8352"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招标单位按招标文件规定的时间、地点主持公开开标，采购人代表、投标人代表及有关工作人员参加。</w:t>
      </w:r>
    </w:p>
    <w:p w14:paraId="781CCFD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投标人参加开标的代表必须签名报到以证明其出席。</w:t>
      </w:r>
    </w:p>
    <w:p w14:paraId="045DFF91"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开标时查验投标文件密封情况，确认无误后拆封唱标。</w:t>
      </w:r>
    </w:p>
    <w:p w14:paraId="2522016B"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249D3200"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招标单位将做开标记录并在开标后要求法定代表人或投标人代表签字确认。</w:t>
      </w:r>
    </w:p>
    <w:p w14:paraId="3D93F275" w14:textId="77777777" w:rsidR="00FD5EA2" w:rsidRDefault="00FD5EA2">
      <w:pPr>
        <w:rPr>
          <w:rFonts w:ascii="宋体" w:hAnsi="宋体" w:cs="宋体"/>
          <w:sz w:val="21"/>
          <w:szCs w:val="21"/>
        </w:rPr>
      </w:pPr>
    </w:p>
    <w:p w14:paraId="6FC93EC7"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评标步骤和要求</w:t>
      </w:r>
    </w:p>
    <w:p w14:paraId="167A550D"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组建评标委员会</w:t>
      </w:r>
    </w:p>
    <w:p w14:paraId="6E1D97D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0056A47E"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采购人或招标单位就招标文件征询过意见的专家,不作为评标专家参加评标，招标单位工作人员不得参加评标。</w:t>
      </w:r>
    </w:p>
    <w:p w14:paraId="16F12EA6" w14:textId="77777777" w:rsidR="00FD5EA2" w:rsidRDefault="00FD5EA2">
      <w:pPr>
        <w:tabs>
          <w:tab w:val="left" w:pos="420"/>
          <w:tab w:val="left" w:pos="709"/>
        </w:tabs>
        <w:spacing w:line="240" w:lineRule="auto"/>
        <w:jc w:val="both"/>
        <w:rPr>
          <w:rStyle w:val="22"/>
          <w:rFonts w:ascii="宋体" w:hAnsi="宋体" w:cs="宋体"/>
          <w:sz w:val="21"/>
          <w:szCs w:val="21"/>
        </w:rPr>
      </w:pPr>
    </w:p>
    <w:p w14:paraId="3D97449D" w14:textId="77777777" w:rsidR="00FD5EA2" w:rsidRDefault="00EF3A0F">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评标准备与初步评审</w:t>
      </w:r>
    </w:p>
    <w:p w14:paraId="6F30069E"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207AC7AC"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在详细评标之前，评标委员会要审查每份投标文件是否实质上响应了招标文件的要求</w:t>
      </w:r>
    </w:p>
    <w:p w14:paraId="214AD718" w14:textId="77777777" w:rsidR="00FD5EA2" w:rsidRDefault="00EF3A0F">
      <w:pPr>
        <w:numPr>
          <w:ilvl w:val="0"/>
          <w:numId w:val="9"/>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4F2A83BE" w14:textId="77777777" w:rsidR="00FD5EA2" w:rsidRDefault="00EF3A0F">
      <w:pPr>
        <w:numPr>
          <w:ilvl w:val="0"/>
          <w:numId w:val="9"/>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2D0CE990"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63691579"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14:paraId="5169ACD4"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5E18341B"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6193C9A5"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7DABB6F9"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14:paraId="3F976E36"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2F6BDBEB" w14:textId="77777777" w:rsidR="00FD5EA2" w:rsidRDefault="00EF3A0F">
      <w:pPr>
        <w:numPr>
          <w:ilvl w:val="0"/>
          <w:numId w:val="9"/>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57E09917" w14:textId="77777777" w:rsidR="00FD5EA2" w:rsidRDefault="00EF3A0F">
      <w:pPr>
        <w:numPr>
          <w:ilvl w:val="0"/>
          <w:numId w:val="9"/>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5E5DF59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55A2E9A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初审中，对明显的文字和计算错误按下述原则处理，若出现相互矛盾之处，应以排列在先的原则为准优先处理：</w:t>
      </w:r>
    </w:p>
    <w:p w14:paraId="65EAC964" w14:textId="77777777" w:rsidR="00FD5EA2" w:rsidRDefault="00EF3A0F">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14:paraId="7B3CE8BA" w14:textId="77777777" w:rsidR="00FD5EA2" w:rsidRDefault="00EF3A0F">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6AB91AE2" w14:textId="77777777" w:rsidR="00FD5EA2" w:rsidRDefault="00EF3A0F">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5A493EEB" w14:textId="77777777" w:rsidR="00FD5EA2" w:rsidRDefault="00EF3A0F">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46FFB00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评标委员会对投标文件的判定,只依据投标文件内容本身,不依据任何外来证明。</w:t>
      </w:r>
    </w:p>
    <w:p w14:paraId="5A10397B" w14:textId="77777777" w:rsidR="00FD5EA2" w:rsidRDefault="00FD5EA2">
      <w:pPr>
        <w:rPr>
          <w:rFonts w:ascii="宋体" w:hAnsi="宋体" w:cs="宋体"/>
          <w:sz w:val="21"/>
          <w:szCs w:val="21"/>
        </w:rPr>
      </w:pPr>
    </w:p>
    <w:p w14:paraId="3B7A0E15"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投标的澄清</w:t>
      </w:r>
    </w:p>
    <w:p w14:paraId="547B12C5"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108BF2ED"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63F31C07"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w:t>
      </w:r>
      <w:proofErr w:type="gramStart"/>
      <w:r>
        <w:rPr>
          <w:rStyle w:val="22"/>
          <w:rFonts w:ascii="宋体" w:hAnsi="宋体" w:cs="宋体"/>
          <w:sz w:val="21"/>
          <w:szCs w:val="21"/>
        </w:rPr>
        <w:t>作出</w:t>
      </w:r>
      <w:proofErr w:type="gramEnd"/>
      <w:r>
        <w:rPr>
          <w:rStyle w:val="22"/>
          <w:rFonts w:ascii="宋体" w:hAnsi="宋体" w:cs="宋体"/>
          <w:sz w:val="21"/>
          <w:szCs w:val="21"/>
        </w:rPr>
        <w:t>的解释不合理或不能提供证明材料的，经评标委员会取得一致意见后，可拒绝该投标。</w:t>
      </w:r>
    </w:p>
    <w:p w14:paraId="00871FA6" w14:textId="77777777" w:rsidR="00FD5EA2" w:rsidRDefault="00FD5EA2">
      <w:pPr>
        <w:tabs>
          <w:tab w:val="left" w:pos="420"/>
          <w:tab w:val="left" w:pos="709"/>
        </w:tabs>
        <w:spacing w:line="240" w:lineRule="auto"/>
        <w:ind w:left="709" w:hanging="709"/>
        <w:jc w:val="both"/>
        <w:rPr>
          <w:rStyle w:val="22"/>
          <w:rFonts w:ascii="宋体" w:hAnsi="宋体" w:cs="宋体"/>
          <w:sz w:val="21"/>
          <w:szCs w:val="21"/>
        </w:rPr>
      </w:pPr>
    </w:p>
    <w:p w14:paraId="5AD5D462"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对投标文件的详细评审</w:t>
      </w:r>
    </w:p>
    <w:p w14:paraId="58418C77"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2"/>
          <w:rFonts w:ascii="宋体" w:hAnsi="宋体" w:cs="宋体"/>
          <w:sz w:val="21"/>
          <w:szCs w:val="21"/>
          <w:u w:val="single"/>
        </w:rPr>
        <w:t>第四部分“评标标准和评标办法”</w:t>
      </w:r>
      <w:r>
        <w:rPr>
          <w:rStyle w:val="22"/>
          <w:rFonts w:ascii="宋体" w:hAnsi="宋体" w:cs="宋体"/>
          <w:sz w:val="21"/>
          <w:szCs w:val="21"/>
        </w:rPr>
        <w:t>。</w:t>
      </w:r>
    </w:p>
    <w:p w14:paraId="65B6A6DE" w14:textId="77777777" w:rsidR="00FD5EA2" w:rsidRDefault="00FD5EA2">
      <w:pPr>
        <w:ind w:left="718" w:hanging="718"/>
        <w:rPr>
          <w:rFonts w:ascii="宋体" w:hAnsi="宋体" w:cs="宋体"/>
          <w:sz w:val="21"/>
          <w:szCs w:val="21"/>
        </w:rPr>
      </w:pPr>
    </w:p>
    <w:p w14:paraId="2B2C733C"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确定中标人</w:t>
      </w:r>
    </w:p>
    <w:p w14:paraId="634D7D71"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评标委员会根据详细评审的结果确定推荐的中标候选人名单，并标明排列顺序。</w:t>
      </w:r>
    </w:p>
    <w:p w14:paraId="2ED23E2E"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52A8344A"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采购人也可授权评标委员会按本条规定直接确定中标人。</w:t>
      </w:r>
    </w:p>
    <w:p w14:paraId="19EAE2F6" w14:textId="77777777" w:rsidR="00FD5EA2" w:rsidRDefault="00FD5EA2">
      <w:pPr>
        <w:tabs>
          <w:tab w:val="left" w:pos="709"/>
        </w:tabs>
        <w:spacing w:line="240" w:lineRule="auto"/>
        <w:ind w:left="709"/>
        <w:jc w:val="both"/>
        <w:rPr>
          <w:rStyle w:val="22"/>
          <w:rFonts w:ascii="宋体" w:hAnsi="宋体" w:cs="宋体"/>
          <w:sz w:val="21"/>
          <w:szCs w:val="21"/>
        </w:rPr>
      </w:pPr>
    </w:p>
    <w:p w14:paraId="6311B64E" w14:textId="77777777" w:rsidR="00FD5EA2" w:rsidRDefault="00FD5EA2">
      <w:pPr>
        <w:tabs>
          <w:tab w:val="left" w:pos="420"/>
          <w:tab w:val="left" w:pos="709"/>
        </w:tabs>
        <w:spacing w:line="240" w:lineRule="auto"/>
        <w:ind w:left="709" w:hanging="709"/>
        <w:jc w:val="both"/>
        <w:rPr>
          <w:rStyle w:val="22"/>
          <w:rFonts w:ascii="宋体" w:hAnsi="宋体" w:cs="宋体"/>
          <w:sz w:val="21"/>
          <w:szCs w:val="21"/>
        </w:rPr>
      </w:pPr>
    </w:p>
    <w:p w14:paraId="398BBE5B"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评标过程要求</w:t>
      </w:r>
    </w:p>
    <w:p w14:paraId="411271BD"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在评标期间，投标人企图影响招标单位或评标委员会的任何活动，将导致投标被拒绝，  并由其承担相应的法律责任。</w:t>
      </w:r>
    </w:p>
    <w:p w14:paraId="7BA240D7" w14:textId="77777777" w:rsidR="00FD5EA2" w:rsidRDefault="00FD5EA2">
      <w:pPr>
        <w:tabs>
          <w:tab w:val="left" w:pos="420"/>
          <w:tab w:val="left" w:pos="709"/>
        </w:tabs>
        <w:spacing w:line="240" w:lineRule="auto"/>
        <w:ind w:left="709" w:hanging="709"/>
        <w:jc w:val="both"/>
        <w:rPr>
          <w:rStyle w:val="22"/>
          <w:rFonts w:ascii="宋体" w:hAnsi="宋体" w:cs="宋体"/>
          <w:sz w:val="21"/>
          <w:szCs w:val="21"/>
        </w:rPr>
      </w:pPr>
    </w:p>
    <w:p w14:paraId="1A9E6880"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关于投标人瑕疵滞后发现的处理规则：</w:t>
      </w:r>
    </w:p>
    <w:p w14:paraId="4A1BBBA9"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无论基于何种原因，各项本应</w:t>
      </w:r>
      <w:proofErr w:type="gramStart"/>
      <w:r>
        <w:rPr>
          <w:rStyle w:val="22"/>
          <w:rFonts w:ascii="宋体" w:hAnsi="宋体" w:cs="宋体"/>
          <w:sz w:val="21"/>
          <w:szCs w:val="21"/>
        </w:rPr>
        <w:t>作拒绝</w:t>
      </w:r>
      <w:proofErr w:type="gramEnd"/>
      <w:r>
        <w:rPr>
          <w:rStyle w:val="22"/>
          <w:rFonts w:ascii="宋体" w:hAnsi="宋体" w:cs="宋体"/>
          <w:sz w:val="21"/>
          <w:szCs w:val="21"/>
        </w:rPr>
        <w:t>处理的情形即便未被及时发现而使该投标人进入初审、详细评审或其它后续程序，包括已经签约的情形，一旦在任何时间被发现存在上述情形，则向相关政府采购监督管理部门反映。</w:t>
      </w:r>
    </w:p>
    <w:p w14:paraId="24FB0EF9" w14:textId="77777777" w:rsidR="00FD5EA2" w:rsidRDefault="00FD5EA2">
      <w:pPr>
        <w:tabs>
          <w:tab w:val="left" w:pos="709"/>
        </w:tabs>
        <w:snapToGrid w:val="0"/>
        <w:spacing w:line="240" w:lineRule="auto"/>
        <w:jc w:val="both"/>
        <w:rPr>
          <w:rStyle w:val="22"/>
          <w:rFonts w:ascii="宋体" w:hAnsi="宋体" w:cs="宋体"/>
          <w:sz w:val="21"/>
          <w:szCs w:val="21"/>
        </w:rPr>
      </w:pPr>
    </w:p>
    <w:p w14:paraId="4E7A325C" w14:textId="77777777" w:rsidR="00FD5EA2" w:rsidRDefault="00EF3A0F">
      <w:pPr>
        <w:numPr>
          <w:ilvl w:val="0"/>
          <w:numId w:val="7"/>
        </w:numPr>
        <w:spacing w:line="240" w:lineRule="auto"/>
        <w:jc w:val="both"/>
        <w:rPr>
          <w:rStyle w:val="22"/>
          <w:rFonts w:ascii="宋体" w:hAnsi="宋体" w:cs="宋体"/>
        </w:rPr>
      </w:pPr>
      <w:r>
        <w:rPr>
          <w:rStyle w:val="22"/>
          <w:rFonts w:ascii="宋体" w:hAnsi="宋体" w:cs="宋体"/>
          <w:sz w:val="21"/>
          <w:szCs w:val="21"/>
        </w:rPr>
        <w:t>接受和拒绝</w:t>
      </w:r>
      <w:proofErr w:type="gramStart"/>
      <w:r>
        <w:rPr>
          <w:rStyle w:val="22"/>
          <w:rFonts w:ascii="宋体" w:hAnsi="宋体" w:cs="宋体"/>
          <w:sz w:val="21"/>
          <w:szCs w:val="21"/>
        </w:rPr>
        <w:t>任何或</w:t>
      </w:r>
      <w:proofErr w:type="gramEnd"/>
      <w:r>
        <w:rPr>
          <w:rStyle w:val="22"/>
          <w:rFonts w:ascii="宋体" w:hAnsi="宋体" w:cs="宋体"/>
          <w:sz w:val="21"/>
          <w:szCs w:val="21"/>
        </w:rPr>
        <w:t>所有投标的权力</w:t>
      </w:r>
    </w:p>
    <w:p w14:paraId="40EACD56"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0AD434E3"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09FD9760" w14:textId="77777777" w:rsidR="00FD5EA2" w:rsidRDefault="00FD5EA2">
      <w:pPr>
        <w:tabs>
          <w:tab w:val="left" w:pos="420"/>
          <w:tab w:val="left" w:pos="709"/>
        </w:tabs>
        <w:spacing w:line="240" w:lineRule="auto"/>
        <w:ind w:left="420"/>
        <w:jc w:val="both"/>
        <w:rPr>
          <w:rStyle w:val="22"/>
          <w:rFonts w:ascii="宋体" w:hAnsi="宋体" w:cs="宋体"/>
          <w:sz w:val="21"/>
          <w:szCs w:val="21"/>
        </w:rPr>
      </w:pPr>
    </w:p>
    <w:p w14:paraId="60A4E61C"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签订合同</w:t>
      </w:r>
    </w:p>
    <w:p w14:paraId="311CAEC4" w14:textId="77777777" w:rsidR="00FD5EA2" w:rsidRDefault="00EF3A0F">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w:t>
      </w:r>
    </w:p>
    <w:p w14:paraId="346972F0"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4C6B43F1"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招标单位同时向其他投标人发出未中标通知书。招标单位对未中标的投标人</w:t>
      </w:r>
      <w:proofErr w:type="gramStart"/>
      <w:r>
        <w:rPr>
          <w:rStyle w:val="22"/>
          <w:rFonts w:ascii="宋体" w:hAnsi="宋体" w:cs="宋体"/>
          <w:sz w:val="21"/>
          <w:szCs w:val="21"/>
        </w:rPr>
        <w:t>不作未中标</w:t>
      </w:r>
      <w:proofErr w:type="gramEnd"/>
      <w:r>
        <w:rPr>
          <w:rStyle w:val="22"/>
          <w:rFonts w:ascii="宋体" w:hAnsi="宋体" w:cs="宋体"/>
          <w:sz w:val="21"/>
          <w:szCs w:val="21"/>
        </w:rPr>
        <w:t>原因的解释，但中标结果的有效性不以未中标的投标人是否收到相应的通知为前提。</w:t>
      </w:r>
    </w:p>
    <w:p w14:paraId="4A1A5DD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中标通知书是合同的组成部分。</w:t>
      </w:r>
    </w:p>
    <w:p w14:paraId="708E495B" w14:textId="77777777" w:rsidR="00FD5EA2" w:rsidRDefault="00FD5EA2">
      <w:pPr>
        <w:ind w:left="720" w:hanging="720"/>
        <w:jc w:val="both"/>
        <w:rPr>
          <w:rFonts w:ascii="宋体" w:hAnsi="宋体" w:cs="宋体"/>
          <w:sz w:val="21"/>
          <w:szCs w:val="21"/>
        </w:rPr>
      </w:pPr>
    </w:p>
    <w:p w14:paraId="1DA122DE"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签订合同</w:t>
      </w:r>
    </w:p>
    <w:p w14:paraId="49C36D66"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中标人应按中标通知书中规定的时间、地点与采购人签订中标合同。</w:t>
      </w:r>
    </w:p>
    <w:p w14:paraId="6948B838"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25D0383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4008E008"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中标人一旦中标，及签订合同后，不得转包，亦不得将合同全部及任何权利、义务向第三方转让。</w:t>
      </w:r>
    </w:p>
    <w:p w14:paraId="2F87752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违反25.1条、25.2条的规定，给对方造成损失的，应承担赔偿责任。</w:t>
      </w:r>
    </w:p>
    <w:p w14:paraId="7AA59E92" w14:textId="77777777" w:rsidR="00FD5EA2" w:rsidRDefault="00FD5EA2">
      <w:pPr>
        <w:tabs>
          <w:tab w:val="left" w:pos="709"/>
        </w:tabs>
        <w:snapToGrid w:val="0"/>
        <w:spacing w:line="240" w:lineRule="auto"/>
        <w:ind w:left="709"/>
        <w:jc w:val="both"/>
        <w:rPr>
          <w:rStyle w:val="22"/>
          <w:rFonts w:ascii="宋体" w:hAnsi="宋体" w:cs="宋体"/>
          <w:sz w:val="21"/>
          <w:szCs w:val="21"/>
        </w:rPr>
      </w:pPr>
    </w:p>
    <w:p w14:paraId="3EC14598"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14:paraId="1797AA1E" w14:textId="77777777" w:rsidR="00FD5EA2" w:rsidRDefault="00EF3A0F">
      <w:pPr>
        <w:numPr>
          <w:ilvl w:val="0"/>
          <w:numId w:val="7"/>
        </w:numPr>
        <w:tabs>
          <w:tab w:val="left" w:pos="851"/>
        </w:tabs>
        <w:spacing w:line="240" w:lineRule="auto"/>
        <w:ind w:left="851" w:firstLine="0"/>
        <w:jc w:val="both"/>
        <w:rPr>
          <w:rStyle w:val="22"/>
          <w:rFonts w:ascii="宋体" w:hAnsi="宋体" w:cs="宋体"/>
          <w:sz w:val="21"/>
          <w:szCs w:val="21"/>
        </w:rPr>
      </w:pPr>
      <w:r>
        <w:rPr>
          <w:rStyle w:val="22"/>
          <w:rFonts w:ascii="宋体" w:hAnsi="宋体" w:cs="宋体"/>
          <w:sz w:val="21"/>
          <w:szCs w:val="21"/>
        </w:rPr>
        <w:t>中标服务费及其他费用</w:t>
      </w:r>
    </w:p>
    <w:p w14:paraId="306608D5" w14:textId="77777777" w:rsidR="00FD5EA2" w:rsidRDefault="00EF3A0F">
      <w:pPr>
        <w:tabs>
          <w:tab w:val="left" w:pos="709"/>
        </w:tabs>
        <w:spacing w:line="240" w:lineRule="auto"/>
        <w:ind w:left="840" w:hanging="840"/>
        <w:jc w:val="both"/>
        <w:rPr>
          <w:rStyle w:val="22"/>
          <w:rFonts w:ascii="宋体" w:hAnsi="宋体" w:cs="宋体"/>
          <w:sz w:val="21"/>
          <w:szCs w:val="21"/>
        </w:rPr>
      </w:pPr>
      <w:r>
        <w:rPr>
          <w:rStyle w:val="22"/>
          <w:rFonts w:ascii="宋体" w:hAnsi="宋体" w:cs="宋体"/>
          <w:sz w:val="21"/>
          <w:szCs w:val="21"/>
        </w:rPr>
        <w:t xml:space="preserve">27.1    中标方需交纳中标服务费。金额依照合同金额采用差额定率累进计费方式计算，具体计算方式： </w:t>
      </w:r>
    </w:p>
    <w:p w14:paraId="556D953D" w14:textId="77777777" w:rsidR="00FD5EA2" w:rsidRDefault="00EF3A0F">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a)100万元人民币以下部分按1％收取；</w:t>
      </w:r>
    </w:p>
    <w:p w14:paraId="68033866" w14:textId="77777777" w:rsidR="00FD5EA2" w:rsidRDefault="00EF3A0F">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b)100－500万元人民币部分按0.8％收取；</w:t>
      </w:r>
    </w:p>
    <w:p w14:paraId="5E9788D4" w14:textId="77777777" w:rsidR="00FD5EA2" w:rsidRDefault="00EF3A0F">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c)500万元以上人民币部分按0.6％收取。</w:t>
      </w:r>
    </w:p>
    <w:p w14:paraId="76691CCE" w14:textId="77777777" w:rsidR="00FD5EA2" w:rsidRDefault="00EF3A0F">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27.2    进口免税设备</w:t>
      </w:r>
      <w:proofErr w:type="gramStart"/>
      <w:r>
        <w:rPr>
          <w:rStyle w:val="22"/>
          <w:rFonts w:ascii="宋体" w:hAnsi="宋体" w:cs="宋体"/>
          <w:sz w:val="21"/>
          <w:szCs w:val="21"/>
        </w:rPr>
        <w:t>中标商</w:t>
      </w:r>
      <w:proofErr w:type="gramEnd"/>
      <w:r>
        <w:rPr>
          <w:rStyle w:val="22"/>
          <w:rFonts w:ascii="宋体" w:hAnsi="宋体" w:cs="宋体"/>
          <w:sz w:val="21"/>
          <w:szCs w:val="21"/>
        </w:rPr>
        <w:t>还需另行支付外贸代理费及进口环节的全部费用，总计不超过2.5%，结算时与招标人指定的外贸代理公司实报实销</w:t>
      </w:r>
    </w:p>
    <w:p w14:paraId="39830B57" w14:textId="77777777" w:rsidR="00FD5EA2" w:rsidRDefault="00EF3A0F">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27.3    中标服务费请在接到中标通知后10个工作日内以支票或汇款方式支付，汇款时请在备注栏注明“中标服务费”，账号信息为：</w:t>
      </w:r>
    </w:p>
    <w:p w14:paraId="7356CFDC" w14:textId="77777777" w:rsidR="00FD5EA2" w:rsidRDefault="00EF3A0F">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收款单位：北京大学医学部</w:t>
      </w:r>
    </w:p>
    <w:p w14:paraId="64712128" w14:textId="77777777" w:rsidR="00FD5EA2" w:rsidRDefault="00EF3A0F">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开户行：工商银行北京东升路支行</w:t>
      </w:r>
    </w:p>
    <w:p w14:paraId="6311EDA5" w14:textId="77777777" w:rsidR="00FD5EA2" w:rsidRDefault="00EF3A0F">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lastRenderedPageBreak/>
        <w:t>账号：0200006209089112565</w:t>
      </w:r>
    </w:p>
    <w:p w14:paraId="41D6C548" w14:textId="77777777" w:rsidR="00FD5EA2" w:rsidRDefault="00EF3A0F">
      <w:pPr>
        <w:ind w:left="718" w:hanging="718"/>
        <w:rPr>
          <w:rFonts w:ascii="宋体" w:hAnsi="宋体" w:cs="宋体"/>
          <w:sz w:val="21"/>
          <w:szCs w:val="21"/>
        </w:rPr>
      </w:pPr>
      <w:r>
        <w:rPr>
          <w:rFonts w:ascii="宋体" w:hAnsi="宋体" w:cs="宋体"/>
          <w:sz w:val="21"/>
          <w:szCs w:val="21"/>
        </w:rPr>
        <w:t xml:space="preserve">     </w:t>
      </w:r>
    </w:p>
    <w:p w14:paraId="675B3C09"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处罚、询问和质疑</w:t>
      </w:r>
    </w:p>
    <w:p w14:paraId="321B2027"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发生下列情况之一，投标人的投标保证金将被没收，并被列入不良记录名单，投标人今后参与同类项目的机会可能会受到影响：</w:t>
      </w:r>
    </w:p>
    <w:p w14:paraId="55AD4DCF" w14:textId="77777777" w:rsidR="00FD5EA2" w:rsidRDefault="00EF3A0F">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开标后在投标有效期内，投标人撤回其投标；</w:t>
      </w:r>
    </w:p>
    <w:p w14:paraId="748EEFA3" w14:textId="77777777" w:rsidR="00FD5EA2" w:rsidRDefault="00EF3A0F">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中标人未按本招标文件规定签约；</w:t>
      </w:r>
    </w:p>
    <w:p w14:paraId="2A8C4092" w14:textId="77777777" w:rsidR="00FD5EA2" w:rsidRDefault="00EF3A0F">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中标人与采购人订立背离合同实质性内容的其它协议；</w:t>
      </w:r>
    </w:p>
    <w:p w14:paraId="6195DA5C" w14:textId="77777777" w:rsidR="00FD5EA2" w:rsidRDefault="00EF3A0F">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投标人其它未按招标文件规定和合同约定履行义务的行为。</w:t>
      </w:r>
    </w:p>
    <w:p w14:paraId="4CE6D389" w14:textId="77777777" w:rsidR="00FD5EA2" w:rsidRDefault="00FD5EA2">
      <w:pPr>
        <w:tabs>
          <w:tab w:val="left" w:pos="709"/>
        </w:tabs>
        <w:spacing w:line="240" w:lineRule="auto"/>
        <w:jc w:val="both"/>
        <w:rPr>
          <w:rStyle w:val="22"/>
          <w:rFonts w:ascii="宋体" w:hAnsi="宋体" w:cs="宋体"/>
          <w:sz w:val="21"/>
          <w:szCs w:val="21"/>
        </w:rPr>
      </w:pPr>
    </w:p>
    <w:p w14:paraId="4E4E1FFC" w14:textId="77777777" w:rsidR="00FD5EA2" w:rsidRDefault="00EF3A0F">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投标人有权就招标事宜提出质疑</w:t>
      </w:r>
    </w:p>
    <w:p w14:paraId="262DF1F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4BA9893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420305E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质疑应当以书面形式向采购人或招标单位提出。</w:t>
      </w:r>
    </w:p>
    <w:p w14:paraId="09069530"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质疑人提起质疑应当符合下列条件：</w:t>
      </w:r>
    </w:p>
    <w:p w14:paraId="5C96083C"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质疑人是参与被质疑采购项目投标的供应商；</w:t>
      </w:r>
    </w:p>
    <w:p w14:paraId="02C6CFAD" w14:textId="77777777" w:rsidR="00FD5EA2" w:rsidRDefault="00EF3A0F">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的内容和形式符合相关规定，有效线索和相关证据齐全；</w:t>
      </w:r>
    </w:p>
    <w:p w14:paraId="2019C637"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在质疑有效期限内提起质疑；</w:t>
      </w:r>
    </w:p>
    <w:p w14:paraId="17D5DF76"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有关法律、行政法规、财政部规章规定的其他条件。</w:t>
      </w:r>
    </w:p>
    <w:p w14:paraId="02EA742F" w14:textId="77777777" w:rsidR="00FD5EA2" w:rsidRDefault="00EF3A0F">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w:t>
      </w:r>
      <w:proofErr w:type="gramStart"/>
      <w:r>
        <w:rPr>
          <w:rStyle w:val="22"/>
          <w:rFonts w:ascii="宋体" w:hAnsi="宋体" w:cs="宋体"/>
          <w:sz w:val="21"/>
          <w:szCs w:val="21"/>
        </w:rPr>
        <w:t>质疑书</w:t>
      </w:r>
      <w:proofErr w:type="gramEnd"/>
      <w:r>
        <w:rPr>
          <w:rStyle w:val="22"/>
          <w:rFonts w:ascii="宋体" w:hAnsi="宋体" w:cs="宋体"/>
          <w:sz w:val="21"/>
          <w:szCs w:val="21"/>
        </w:rPr>
        <w:t>应当附上相关证明材料，否则质疑将视为无有效证据支持，将被予以驳回，并不得以上述理由要求延长质疑有效期。</w:t>
      </w:r>
    </w:p>
    <w:p w14:paraId="7777D908" w14:textId="77777777" w:rsidR="00FD5EA2" w:rsidRDefault="00EF3A0F">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的递交应到招标单位办公室递交原件，办理文件签收手续，地址：北京市海淀区学院路38号北京大学医学部行政1号楼305室，联系电话：010-82801359；传真或复印件等招标单位有权不予受理。</w:t>
      </w:r>
    </w:p>
    <w:p w14:paraId="4BCDFD52"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有下列情形之一的，属于无效质疑，招标单位可不予受理：</w:t>
      </w:r>
    </w:p>
    <w:p w14:paraId="387C1578"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未在有效期限内提出质疑的；</w:t>
      </w:r>
    </w:p>
    <w:p w14:paraId="0B507EE7"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质疑未以书面形式提出的；</w:t>
      </w:r>
    </w:p>
    <w:p w14:paraId="2A212362" w14:textId="77777777" w:rsidR="00FD5EA2" w:rsidRDefault="00EF3A0F">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为传真或复印件的；</w:t>
      </w:r>
    </w:p>
    <w:p w14:paraId="54573AAC"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所提交材料没有以《对××××项目的质疑》命名的；</w:t>
      </w:r>
    </w:p>
    <w:p w14:paraId="3172AAAF" w14:textId="77777777" w:rsidR="00FD5EA2" w:rsidRDefault="00EF3A0F">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没有法定代表人签署本人姓名或印盖本人姓名章并加盖单位公章；</w:t>
      </w:r>
      <w:proofErr w:type="gramStart"/>
      <w:r>
        <w:rPr>
          <w:rStyle w:val="22"/>
          <w:rFonts w:ascii="宋体" w:hAnsi="宋体" w:cs="宋体"/>
          <w:sz w:val="21"/>
          <w:szCs w:val="21"/>
        </w:rPr>
        <w:t>质疑书</w:t>
      </w:r>
      <w:proofErr w:type="gramEnd"/>
      <w:r>
        <w:rPr>
          <w:rStyle w:val="22"/>
          <w:rFonts w:ascii="宋体" w:hAnsi="宋体" w:cs="宋体"/>
          <w:sz w:val="21"/>
          <w:szCs w:val="21"/>
        </w:rPr>
        <w:t>由参加采购项目的授权代表签署本人姓名或印盖本人姓名章的，没有法定代表人的特别授权；</w:t>
      </w:r>
      <w:proofErr w:type="gramStart"/>
      <w:r>
        <w:rPr>
          <w:rStyle w:val="22"/>
          <w:rFonts w:ascii="宋体" w:hAnsi="宋体" w:cs="宋体"/>
          <w:sz w:val="21"/>
          <w:szCs w:val="21"/>
        </w:rPr>
        <w:t>质疑书加盖</w:t>
      </w:r>
      <w:proofErr w:type="gramEnd"/>
      <w:r>
        <w:rPr>
          <w:rStyle w:val="22"/>
          <w:rFonts w:ascii="宋体" w:hAnsi="宋体" w:cs="宋体"/>
          <w:sz w:val="21"/>
          <w:szCs w:val="21"/>
        </w:rPr>
        <w:t>合同专用章的；</w:t>
      </w:r>
    </w:p>
    <w:p w14:paraId="170AB905" w14:textId="77777777" w:rsidR="00FD5EA2" w:rsidRDefault="00EF3A0F">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未提供有效联系人或联系方式的；</w:t>
      </w:r>
    </w:p>
    <w:p w14:paraId="1168A633"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质疑事项已经进入投诉或者诉讼程序的；</w:t>
      </w:r>
    </w:p>
    <w:p w14:paraId="76BC9A89"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其它不符合受理条件的情形。</w:t>
      </w:r>
    </w:p>
    <w:p w14:paraId="3C8179D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采购人或招标单位将在收到书面质疑后7个工作日内审查质疑事项，</w:t>
      </w:r>
      <w:proofErr w:type="gramStart"/>
      <w:r>
        <w:rPr>
          <w:rStyle w:val="22"/>
          <w:rFonts w:ascii="宋体" w:hAnsi="宋体" w:cs="宋体"/>
          <w:sz w:val="21"/>
          <w:szCs w:val="21"/>
        </w:rPr>
        <w:t>作出</w:t>
      </w:r>
      <w:proofErr w:type="gramEnd"/>
      <w:r>
        <w:rPr>
          <w:rStyle w:val="22"/>
          <w:rFonts w:ascii="宋体" w:hAnsi="宋体" w:cs="宋体"/>
          <w:sz w:val="21"/>
          <w:szCs w:val="21"/>
        </w:rPr>
        <w:t>答复或相关处理决定，并以书面形式通知质疑投标人和其他有关供应商，但答复的内容不涉及商业秘密。若质疑涉及政府采购制度或程序，将被转交政府采购的管理部门审查。</w:t>
      </w:r>
    </w:p>
    <w:p w14:paraId="4E2B5776"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质疑人有下列情形之一的，招标单位应驳回质疑：</w:t>
      </w:r>
    </w:p>
    <w:p w14:paraId="6FC73277" w14:textId="77777777" w:rsidR="00FD5EA2" w:rsidRDefault="00EF3A0F">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（1）质疑缺乏事实和法律依据的；</w:t>
      </w:r>
    </w:p>
    <w:p w14:paraId="47E7EEF3" w14:textId="77777777" w:rsidR="00FD5EA2" w:rsidRDefault="00EF3A0F">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（2）质疑人捏造事实、提供虚假材料，或在一定期限内多次质疑而无实据的；</w:t>
      </w:r>
    </w:p>
    <w:p w14:paraId="27C6B386" w14:textId="77777777" w:rsidR="00FD5EA2" w:rsidRDefault="00EF3A0F">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（3）质疑已经处理并答复后，质疑人就同一事项又提起质疑且未提供新的有效证据的；</w:t>
      </w:r>
    </w:p>
    <w:p w14:paraId="0CE1EDF4" w14:textId="77777777" w:rsidR="00FD5EA2" w:rsidRDefault="00EF3A0F">
      <w:pPr>
        <w:tabs>
          <w:tab w:val="left" w:pos="709"/>
        </w:tabs>
        <w:snapToGrid w:val="0"/>
        <w:spacing w:line="240" w:lineRule="auto"/>
        <w:ind w:firstLine="735"/>
        <w:jc w:val="both"/>
        <w:rPr>
          <w:rStyle w:val="22"/>
          <w:rFonts w:ascii="宋体" w:hAnsi="宋体" w:cs="宋体"/>
          <w:sz w:val="32"/>
          <w:szCs w:val="32"/>
        </w:rPr>
      </w:pPr>
      <w:r>
        <w:rPr>
          <w:rStyle w:val="22"/>
          <w:rFonts w:ascii="宋体" w:hAnsi="宋体" w:cs="宋体"/>
          <w:sz w:val="21"/>
          <w:szCs w:val="21"/>
        </w:rPr>
        <w:lastRenderedPageBreak/>
        <w:t>（4）其他根据相关法律、法规应当予以驳回的情形。</w:t>
      </w:r>
    </w:p>
    <w:p w14:paraId="52726E0D"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0AF4BC5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69EA4AB7"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保密和披露</w:t>
      </w:r>
    </w:p>
    <w:p w14:paraId="5C414B03"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保密和披露</w:t>
      </w:r>
    </w:p>
    <w:p w14:paraId="4FE78795"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投标人自领取招标文件之日起，须承诺承担本招标项目下保密义务，不得将因本次招标获得的信息向第三人外传。</w:t>
      </w:r>
    </w:p>
    <w:p w14:paraId="004942A3"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招标单位有权将投标人提供的所有资料向有关政府部门或评审标书的有关人员披露。</w:t>
      </w:r>
    </w:p>
    <w:p w14:paraId="158E2316" w14:textId="77777777" w:rsidR="00FD5EA2" w:rsidRDefault="00EF3A0F">
      <w:pPr>
        <w:numPr>
          <w:ilvl w:val="1"/>
          <w:numId w:val="7"/>
        </w:numPr>
        <w:spacing w:line="240" w:lineRule="auto"/>
        <w:jc w:val="both"/>
        <w:rPr>
          <w:b/>
          <w:sz w:val="28"/>
          <w:szCs w:val="28"/>
        </w:rPr>
        <w:sectPr w:rsidR="00FD5EA2">
          <w:headerReference w:type="default" r:id="rId12"/>
          <w:pgSz w:w="11906" w:h="16838"/>
          <w:pgMar w:top="1418" w:right="1418" w:bottom="1418" w:left="1701" w:header="851" w:footer="851" w:gutter="0"/>
          <w:cols w:space="720"/>
          <w:docGrid w:type="lines" w:linePitch="312"/>
        </w:sectPr>
      </w:pPr>
      <w:r>
        <w:rPr>
          <w:rStyle w:val="22"/>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1"/>
    </w:p>
    <w:p w14:paraId="08E4BB7E" w14:textId="77777777" w:rsidR="00FD5EA2" w:rsidRDefault="00EF3A0F">
      <w:pPr>
        <w:pStyle w:val="11212"/>
        <w:ind w:firstLine="1799"/>
        <w:jc w:val="left"/>
      </w:pPr>
      <w:r>
        <w:rPr>
          <w:rFonts w:hint="eastAsia"/>
        </w:rPr>
        <w:lastRenderedPageBreak/>
        <w:t>第四部分</w:t>
      </w:r>
      <w:r>
        <w:rPr>
          <w:rFonts w:hint="eastAsia"/>
        </w:rPr>
        <w:t xml:space="preserve">  </w:t>
      </w:r>
      <w:bookmarkStart w:id="2" w:name="_Hlk152831464"/>
      <w:r>
        <w:rPr>
          <w:rFonts w:hint="eastAsia"/>
        </w:rPr>
        <w:t>评标标准和评标办法</w:t>
      </w:r>
    </w:p>
    <w:bookmarkEnd w:id="2"/>
    <w:p w14:paraId="3EB7A5E5" w14:textId="77777777" w:rsidR="00F6114C" w:rsidRDefault="00F6114C" w:rsidP="00F6114C">
      <w:r>
        <w:rPr>
          <w:rFonts w:hint="eastAsia"/>
        </w:rPr>
        <w:t>十一</w:t>
      </w:r>
      <w:r>
        <w:t xml:space="preserve"> </w:t>
      </w:r>
      <w:r>
        <w:rPr>
          <w:rFonts w:hint="eastAsia"/>
        </w:rPr>
        <w:t>评标原则</w:t>
      </w:r>
    </w:p>
    <w:p w14:paraId="26641A02" w14:textId="77777777" w:rsidR="00F6114C" w:rsidRDefault="00F6114C" w:rsidP="00F6114C">
      <w:pPr>
        <w:snapToGrid w:val="0"/>
        <w:spacing w:line="240" w:lineRule="auto"/>
        <w:ind w:firstLine="420"/>
        <w:rPr>
          <w:rFonts w:ascii="宋体" w:hAnsi="宋体" w:cs="宋体"/>
          <w:sz w:val="21"/>
          <w:szCs w:val="21"/>
        </w:rPr>
      </w:pPr>
      <w:r>
        <w:rPr>
          <w:rFonts w:ascii="宋体" w:hAnsi="宋体" w:cs="宋体" w:hint="eastAsia"/>
          <w:sz w:val="21"/>
          <w:szCs w:val="21"/>
        </w:rPr>
        <w:t>评标委员会在评标时，依据投标报价和各项技术、服务因素对投标人及投标货物进行综合评价，包括但不限于以下各项因素：</w:t>
      </w:r>
    </w:p>
    <w:p w14:paraId="69469411" w14:textId="77777777" w:rsidR="00F6114C" w:rsidRDefault="00F6114C" w:rsidP="00F6114C">
      <w:pPr>
        <w:numPr>
          <w:ilvl w:val="0"/>
          <w:numId w:val="23"/>
        </w:numPr>
        <w:snapToGrid w:val="0"/>
        <w:spacing w:line="240" w:lineRule="auto"/>
        <w:rPr>
          <w:rFonts w:ascii="宋体" w:hAnsi="宋体" w:cs="宋体"/>
          <w:sz w:val="21"/>
          <w:szCs w:val="21"/>
        </w:rPr>
      </w:pPr>
      <w:r>
        <w:rPr>
          <w:rFonts w:ascii="宋体" w:hAnsi="宋体" w:cs="宋体" w:hint="eastAsia"/>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53AB4C1B" w14:textId="77777777" w:rsidR="00F6114C" w:rsidRDefault="00F6114C" w:rsidP="00F6114C">
      <w:pPr>
        <w:numPr>
          <w:ilvl w:val="0"/>
          <w:numId w:val="23"/>
        </w:numPr>
        <w:snapToGrid w:val="0"/>
        <w:spacing w:line="240" w:lineRule="auto"/>
        <w:rPr>
          <w:rFonts w:ascii="宋体" w:hAnsi="宋体" w:cs="宋体"/>
          <w:sz w:val="21"/>
          <w:szCs w:val="21"/>
        </w:rPr>
      </w:pPr>
      <w:r>
        <w:rPr>
          <w:rFonts w:ascii="宋体" w:hAnsi="宋体" w:cs="宋体" w:hint="eastAsia"/>
          <w:sz w:val="21"/>
          <w:szCs w:val="21"/>
        </w:rPr>
        <w:t>货物的性能和投标方案的合理性；</w:t>
      </w:r>
    </w:p>
    <w:p w14:paraId="6D939247" w14:textId="77777777" w:rsidR="00F6114C" w:rsidRDefault="00F6114C" w:rsidP="00F6114C">
      <w:pPr>
        <w:numPr>
          <w:ilvl w:val="0"/>
          <w:numId w:val="23"/>
        </w:numPr>
        <w:snapToGrid w:val="0"/>
        <w:spacing w:line="240" w:lineRule="auto"/>
        <w:rPr>
          <w:rFonts w:ascii="宋体" w:hAnsi="宋体" w:cs="宋体"/>
          <w:sz w:val="21"/>
          <w:szCs w:val="21"/>
        </w:rPr>
      </w:pPr>
      <w:r>
        <w:rPr>
          <w:rFonts w:ascii="宋体" w:hAnsi="宋体" w:cs="宋体" w:hint="eastAsia"/>
          <w:sz w:val="21"/>
          <w:szCs w:val="21"/>
        </w:rPr>
        <w:t>货物的配置与招标文件技术规格要求的偏离；</w:t>
      </w:r>
    </w:p>
    <w:p w14:paraId="515FB244" w14:textId="77777777" w:rsidR="00F6114C" w:rsidRDefault="00F6114C" w:rsidP="00F6114C">
      <w:pPr>
        <w:numPr>
          <w:ilvl w:val="0"/>
          <w:numId w:val="23"/>
        </w:numPr>
        <w:snapToGrid w:val="0"/>
        <w:spacing w:line="240" w:lineRule="auto"/>
        <w:rPr>
          <w:rFonts w:ascii="宋体" w:hAnsi="宋体" w:cs="宋体"/>
          <w:sz w:val="21"/>
          <w:szCs w:val="21"/>
        </w:rPr>
      </w:pPr>
      <w:r>
        <w:rPr>
          <w:rFonts w:ascii="宋体" w:hAnsi="宋体" w:cs="宋体" w:hint="eastAsia"/>
          <w:sz w:val="21"/>
          <w:szCs w:val="21"/>
        </w:rPr>
        <w:t>付款条件；</w:t>
      </w:r>
    </w:p>
    <w:p w14:paraId="5F46B9EF" w14:textId="77777777" w:rsidR="00F6114C" w:rsidRDefault="00F6114C" w:rsidP="00F6114C">
      <w:pPr>
        <w:numPr>
          <w:ilvl w:val="0"/>
          <w:numId w:val="23"/>
        </w:numPr>
        <w:snapToGrid w:val="0"/>
        <w:spacing w:line="240" w:lineRule="auto"/>
        <w:rPr>
          <w:rFonts w:ascii="宋体" w:hAnsi="宋体" w:cs="宋体"/>
          <w:sz w:val="21"/>
          <w:szCs w:val="21"/>
        </w:rPr>
      </w:pPr>
      <w:r>
        <w:rPr>
          <w:rFonts w:ascii="宋体" w:hAnsi="宋体" w:cs="宋体" w:hint="eastAsia"/>
          <w:sz w:val="21"/>
          <w:szCs w:val="21"/>
        </w:rPr>
        <w:t>交货和配送能力的承诺，包括交货时间（货物应在招标文件规定的时间范围内交货，交货时间超过采购人可接受的时间范围的投标将视为非实质响应投标）等；</w:t>
      </w:r>
    </w:p>
    <w:p w14:paraId="375800DB" w14:textId="77777777" w:rsidR="00F6114C" w:rsidRDefault="00F6114C" w:rsidP="00F6114C">
      <w:pPr>
        <w:numPr>
          <w:ilvl w:val="0"/>
          <w:numId w:val="23"/>
        </w:numPr>
        <w:snapToGrid w:val="0"/>
        <w:spacing w:line="240" w:lineRule="auto"/>
        <w:rPr>
          <w:rFonts w:ascii="宋体" w:hAnsi="宋体" w:cs="宋体"/>
          <w:sz w:val="21"/>
          <w:szCs w:val="21"/>
        </w:rPr>
      </w:pPr>
      <w:r>
        <w:rPr>
          <w:rFonts w:ascii="宋体" w:hAnsi="宋体" w:cs="宋体" w:hint="eastAsia"/>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4625B523" w14:textId="77777777" w:rsidR="00F6114C" w:rsidRDefault="00F6114C" w:rsidP="00F6114C">
      <w:pPr>
        <w:numPr>
          <w:ilvl w:val="0"/>
          <w:numId w:val="23"/>
        </w:numPr>
        <w:snapToGrid w:val="0"/>
        <w:spacing w:line="240" w:lineRule="auto"/>
        <w:rPr>
          <w:rFonts w:ascii="宋体" w:hAnsi="宋体" w:cs="宋体"/>
          <w:sz w:val="21"/>
          <w:szCs w:val="21"/>
        </w:rPr>
      </w:pPr>
      <w:r>
        <w:rPr>
          <w:rFonts w:ascii="宋体" w:hAnsi="宋体" w:cs="宋体" w:hint="eastAsia"/>
          <w:sz w:val="21"/>
          <w:szCs w:val="21"/>
        </w:rPr>
        <w:t>财务状况和经营信誉；</w:t>
      </w:r>
    </w:p>
    <w:p w14:paraId="2FA2E8EA" w14:textId="77777777" w:rsidR="00F6114C" w:rsidRDefault="00F6114C" w:rsidP="00F6114C">
      <w:pPr>
        <w:numPr>
          <w:ilvl w:val="0"/>
          <w:numId w:val="23"/>
        </w:numPr>
        <w:spacing w:line="240" w:lineRule="auto"/>
        <w:rPr>
          <w:rFonts w:ascii="宋体" w:hAnsi="宋体" w:cs="宋体"/>
          <w:sz w:val="21"/>
          <w:szCs w:val="21"/>
        </w:rPr>
      </w:pPr>
      <w:r>
        <w:rPr>
          <w:rFonts w:ascii="宋体" w:hAnsi="宋体" w:cs="宋体" w:hint="eastAsia"/>
          <w:sz w:val="21"/>
          <w:szCs w:val="21"/>
        </w:rPr>
        <w:t>投标人提供的其它内容和条件。</w:t>
      </w:r>
    </w:p>
    <w:p w14:paraId="17CE33C0" w14:textId="77777777" w:rsidR="00F6114C" w:rsidRDefault="00F6114C" w:rsidP="00F6114C">
      <w:pPr>
        <w:spacing w:line="240" w:lineRule="atLeast"/>
        <w:rPr>
          <w:rFonts w:ascii="宋体" w:hAnsi="宋体" w:cs="宋体"/>
          <w:sz w:val="21"/>
          <w:szCs w:val="21"/>
        </w:rPr>
      </w:pPr>
      <w:r>
        <w:rPr>
          <w:rFonts w:ascii="宋体" w:hAnsi="宋体" w:cs="宋体" w:hint="eastAsia"/>
          <w:b/>
          <w:sz w:val="21"/>
          <w:szCs w:val="21"/>
        </w:rPr>
        <w:t xml:space="preserve"> </w:t>
      </w:r>
    </w:p>
    <w:p w14:paraId="5CA3FEF3" w14:textId="77777777" w:rsidR="00F6114C" w:rsidRDefault="00F6114C" w:rsidP="00F6114C">
      <w:pPr>
        <w:tabs>
          <w:tab w:val="left" w:pos="0"/>
        </w:tabs>
        <w:spacing w:after="156" w:line="240" w:lineRule="auto"/>
        <w:outlineLvl w:val="2"/>
        <w:rPr>
          <w:rFonts w:ascii="宋体" w:hAnsi="宋体" w:cs="宋体"/>
          <w:b/>
        </w:rPr>
      </w:pPr>
      <w:r>
        <w:rPr>
          <w:rFonts w:ascii="宋体" w:hAnsi="宋体" w:cs="宋体" w:hint="eastAsia"/>
          <w:b/>
        </w:rPr>
        <w:t>十二 评标方法</w:t>
      </w:r>
    </w:p>
    <w:p w14:paraId="1A78A4F1" w14:textId="77777777" w:rsidR="00F6114C" w:rsidRDefault="00F6114C" w:rsidP="00F6114C">
      <w:pPr>
        <w:snapToGrid w:val="0"/>
        <w:spacing w:line="240" w:lineRule="auto"/>
        <w:ind w:firstLine="420"/>
        <w:rPr>
          <w:rFonts w:ascii="宋体" w:hAnsi="宋体" w:cs="宋体"/>
          <w:sz w:val="21"/>
          <w:szCs w:val="21"/>
        </w:rPr>
      </w:pPr>
      <w:r>
        <w:rPr>
          <w:rFonts w:ascii="宋体" w:hAnsi="宋体" w:cs="宋体" w:hint="eastAsia"/>
          <w:sz w:val="21"/>
          <w:szCs w:val="21"/>
        </w:rPr>
        <w:t>次评标采用综合评分法，将投标企业资信、业绩、投标产品质量、售后服务、价格等各项因素作为评价的基础，综合评选出最佳投标方案。每一投标人的最终得分为所有评委评分给其评分的算数平均值。无标识指标项</w:t>
      </w:r>
      <w:r>
        <w:rPr>
          <w:rFonts w:ascii="宋体" w:hAnsi="宋体" w:cs="宋体" w:hint="eastAsia"/>
          <w:sz w:val="22"/>
          <w:szCs w:val="22"/>
        </w:rPr>
        <w:t>，每有一项负偏离，每项扣1分</w:t>
      </w:r>
      <w:r>
        <w:rPr>
          <w:rFonts w:ascii="宋体" w:hAnsi="宋体" w:cs="宋体" w:hint="eastAsia"/>
          <w:sz w:val="21"/>
          <w:szCs w:val="21"/>
        </w:rPr>
        <w:t>，</w:t>
      </w:r>
      <w:r>
        <w:rPr>
          <w:rFonts w:ascii="宋体" w:hAnsi="宋体" w:cs="宋体" w:hint="eastAsia"/>
          <w:sz w:val="22"/>
          <w:szCs w:val="22"/>
        </w:rPr>
        <w:t>“#”号为重要指标项，需按照《招标货物需求一览表及技术规格要求》内要求提供相应证明文件，并加盖制造商公章，每有一项负偏离，扣5分</w:t>
      </w:r>
      <w:r>
        <w:rPr>
          <w:rFonts w:ascii="宋体" w:hAnsi="宋体" w:cs="宋体" w:hint="eastAsia"/>
          <w:sz w:val="21"/>
          <w:szCs w:val="21"/>
        </w:rPr>
        <w:t>；关键指标（“*”指标）是必须满足的指标，如不满足将予以废标。</w:t>
      </w:r>
    </w:p>
    <w:p w14:paraId="215C8446" w14:textId="77777777" w:rsidR="00F6114C" w:rsidRDefault="00F6114C" w:rsidP="00F6114C">
      <w:pPr>
        <w:spacing w:line="240" w:lineRule="auto"/>
        <w:ind w:firstLineChars="200" w:firstLine="420"/>
        <w:rPr>
          <w:rFonts w:ascii="宋体" w:hAnsi="宋体" w:cs="宋体"/>
          <w:sz w:val="21"/>
          <w:szCs w:val="21"/>
        </w:rPr>
      </w:pPr>
      <w:r>
        <w:rPr>
          <w:rFonts w:ascii="宋体" w:hAnsi="宋体" w:cs="宋体" w:hint="eastAsia"/>
          <w:sz w:val="21"/>
          <w:szCs w:val="21"/>
        </w:rPr>
        <w:t>本项目评分标准为：</w:t>
      </w: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0"/>
        <w:gridCol w:w="4500"/>
      </w:tblGrid>
      <w:tr w:rsidR="00F6114C" w14:paraId="23FC5171" w14:textId="77777777" w:rsidTr="00F6114C">
        <w:tc>
          <w:tcPr>
            <w:tcW w:w="4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4B3948" w14:textId="77777777" w:rsidR="00F6114C" w:rsidRDefault="00F6114C">
            <w:pPr>
              <w:tabs>
                <w:tab w:val="left" w:pos="709"/>
              </w:tabs>
              <w:spacing w:line="240" w:lineRule="auto"/>
              <w:jc w:val="center"/>
              <w:rPr>
                <w:rStyle w:val="22"/>
                <w:rFonts w:ascii="宋体" w:hAnsi="宋体" w:cs="宋体"/>
                <w:b/>
                <w:sz w:val="21"/>
                <w:szCs w:val="21"/>
              </w:rPr>
            </w:pPr>
            <w:r>
              <w:rPr>
                <w:rStyle w:val="22"/>
                <w:rFonts w:ascii="宋体" w:hAnsi="宋体" w:cs="宋体" w:hint="eastAsia"/>
                <w:b/>
                <w:sz w:val="21"/>
                <w:szCs w:val="21"/>
              </w:rPr>
              <w:t>评 分 因 素</w:t>
            </w:r>
          </w:p>
        </w:tc>
        <w:tc>
          <w:tcPr>
            <w:tcW w:w="4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186C6" w14:textId="77777777" w:rsidR="00F6114C" w:rsidRDefault="00F6114C">
            <w:pPr>
              <w:tabs>
                <w:tab w:val="left" w:pos="709"/>
              </w:tabs>
              <w:spacing w:line="240" w:lineRule="auto"/>
              <w:jc w:val="center"/>
              <w:rPr>
                <w:rStyle w:val="22"/>
                <w:rFonts w:ascii="宋体" w:hAnsi="宋体" w:cs="宋体"/>
                <w:b/>
                <w:sz w:val="21"/>
                <w:szCs w:val="21"/>
              </w:rPr>
            </w:pPr>
            <w:r>
              <w:rPr>
                <w:rStyle w:val="22"/>
                <w:rFonts w:ascii="宋体" w:hAnsi="宋体" w:cs="宋体" w:hint="eastAsia"/>
                <w:b/>
                <w:sz w:val="21"/>
                <w:szCs w:val="21"/>
              </w:rPr>
              <w:t>分 值 分 配</w:t>
            </w:r>
          </w:p>
        </w:tc>
      </w:tr>
      <w:tr w:rsidR="00F6114C" w14:paraId="13F736BF" w14:textId="77777777" w:rsidTr="00F6114C">
        <w:tc>
          <w:tcPr>
            <w:tcW w:w="4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D2B07" w14:textId="77777777" w:rsidR="00F6114C" w:rsidRDefault="00F6114C">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 xml:space="preserve">商 </w:t>
            </w:r>
            <w:proofErr w:type="gramStart"/>
            <w:r>
              <w:rPr>
                <w:rStyle w:val="22"/>
                <w:rFonts w:ascii="宋体" w:hAnsi="宋体" w:cs="宋体" w:hint="eastAsia"/>
                <w:sz w:val="21"/>
                <w:szCs w:val="21"/>
              </w:rPr>
              <w:t>务</w:t>
            </w:r>
            <w:proofErr w:type="gramEnd"/>
            <w:r>
              <w:rPr>
                <w:rStyle w:val="22"/>
                <w:rFonts w:ascii="宋体" w:hAnsi="宋体" w:cs="宋体" w:hint="eastAsia"/>
                <w:sz w:val="21"/>
                <w:szCs w:val="21"/>
              </w:rPr>
              <w:t xml:space="preserve"> 部 分</w:t>
            </w:r>
          </w:p>
        </w:tc>
        <w:tc>
          <w:tcPr>
            <w:tcW w:w="4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87040" w14:textId="77777777" w:rsidR="00F6114C" w:rsidRDefault="00F6114C">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11</w:t>
            </w:r>
          </w:p>
        </w:tc>
      </w:tr>
      <w:tr w:rsidR="00F6114C" w14:paraId="5EF663A6" w14:textId="77777777" w:rsidTr="00F6114C">
        <w:tc>
          <w:tcPr>
            <w:tcW w:w="4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BFBA8" w14:textId="77777777" w:rsidR="00F6114C" w:rsidRDefault="00F6114C">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 xml:space="preserve">服 </w:t>
            </w:r>
            <w:proofErr w:type="gramStart"/>
            <w:r>
              <w:rPr>
                <w:rStyle w:val="22"/>
                <w:rFonts w:ascii="宋体" w:hAnsi="宋体" w:cs="宋体" w:hint="eastAsia"/>
                <w:sz w:val="21"/>
                <w:szCs w:val="21"/>
              </w:rPr>
              <w:t>务</w:t>
            </w:r>
            <w:proofErr w:type="gramEnd"/>
            <w:r>
              <w:rPr>
                <w:rStyle w:val="22"/>
                <w:rFonts w:ascii="宋体" w:hAnsi="宋体" w:cs="宋体" w:hint="eastAsia"/>
                <w:sz w:val="21"/>
                <w:szCs w:val="21"/>
              </w:rPr>
              <w:t xml:space="preserve"> 部 分</w:t>
            </w:r>
          </w:p>
        </w:tc>
        <w:tc>
          <w:tcPr>
            <w:tcW w:w="4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20D56" w14:textId="77777777" w:rsidR="00F6114C" w:rsidRDefault="00F6114C">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8</w:t>
            </w:r>
          </w:p>
        </w:tc>
      </w:tr>
      <w:tr w:rsidR="00F6114C" w14:paraId="6137E021" w14:textId="77777777" w:rsidTr="00F6114C">
        <w:tc>
          <w:tcPr>
            <w:tcW w:w="4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9B51E" w14:textId="77777777" w:rsidR="00F6114C" w:rsidRDefault="00F6114C">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技 术 部 分</w:t>
            </w:r>
          </w:p>
        </w:tc>
        <w:tc>
          <w:tcPr>
            <w:tcW w:w="4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60342" w14:textId="77777777" w:rsidR="00F6114C" w:rsidRDefault="00F6114C">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51</w:t>
            </w:r>
          </w:p>
        </w:tc>
      </w:tr>
      <w:tr w:rsidR="00F6114C" w14:paraId="00CDFA4E" w14:textId="77777777" w:rsidTr="00F6114C">
        <w:tc>
          <w:tcPr>
            <w:tcW w:w="4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9E3412" w14:textId="77777777" w:rsidR="00F6114C" w:rsidRDefault="00F6114C">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价 格 分</w:t>
            </w:r>
          </w:p>
        </w:tc>
        <w:tc>
          <w:tcPr>
            <w:tcW w:w="4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06776" w14:textId="77777777" w:rsidR="00F6114C" w:rsidRDefault="00F6114C">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30</w:t>
            </w:r>
          </w:p>
        </w:tc>
      </w:tr>
      <w:tr w:rsidR="00F6114C" w14:paraId="3D030398" w14:textId="77777777" w:rsidTr="00F6114C">
        <w:tc>
          <w:tcPr>
            <w:tcW w:w="4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82D0B" w14:textId="77777777" w:rsidR="00F6114C" w:rsidRDefault="00F6114C">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合  计</w:t>
            </w:r>
          </w:p>
        </w:tc>
        <w:tc>
          <w:tcPr>
            <w:tcW w:w="4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4ED5E" w14:textId="77777777" w:rsidR="00F6114C" w:rsidRDefault="00F6114C">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100分</w:t>
            </w:r>
          </w:p>
        </w:tc>
      </w:tr>
    </w:tbl>
    <w:p w14:paraId="37ADACE5" w14:textId="77777777" w:rsidR="00F6114C" w:rsidRDefault="00F6114C" w:rsidP="00F6114C">
      <w:pPr>
        <w:spacing w:line="240" w:lineRule="atLeast"/>
        <w:ind w:left="422"/>
        <w:rPr>
          <w:rFonts w:ascii="宋体" w:hAnsi="宋体" w:cs="宋体"/>
          <w:sz w:val="21"/>
          <w:szCs w:val="21"/>
        </w:rPr>
      </w:pPr>
      <w:r>
        <w:rPr>
          <w:rFonts w:ascii="宋体" w:hAnsi="宋体" w:cs="宋体" w:hint="eastAsia"/>
          <w:sz w:val="21"/>
          <w:szCs w:val="21"/>
        </w:rPr>
        <w:t>评分细则如下：</w:t>
      </w:r>
    </w:p>
    <w:tbl>
      <w:tblPr>
        <w:tblW w:w="9630" w:type="dxa"/>
        <w:tblLayout w:type="fixed"/>
        <w:tblCellMar>
          <w:left w:w="0" w:type="dxa"/>
          <w:right w:w="0" w:type="dxa"/>
        </w:tblCellMar>
        <w:tblLook w:val="04A0" w:firstRow="1" w:lastRow="0" w:firstColumn="1" w:lastColumn="0" w:noHBand="0" w:noVBand="1"/>
      </w:tblPr>
      <w:tblGrid>
        <w:gridCol w:w="7929"/>
        <w:gridCol w:w="567"/>
        <w:gridCol w:w="567"/>
        <w:gridCol w:w="567"/>
      </w:tblGrid>
      <w:tr w:rsidR="00F6114C" w14:paraId="42076DD5" w14:textId="77777777" w:rsidTr="00F6114C">
        <w:trPr>
          <w:trHeight w:val="270"/>
        </w:trPr>
        <w:tc>
          <w:tcPr>
            <w:tcW w:w="7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E9C65" w14:textId="77777777" w:rsidR="00F6114C" w:rsidRDefault="00F6114C">
            <w:pPr>
              <w:spacing w:line="240" w:lineRule="auto"/>
              <w:jc w:val="center"/>
              <w:rPr>
                <w:rFonts w:ascii="宋体" w:hAnsi="宋体" w:cs="宋体"/>
                <w:b/>
                <w:kern w:val="2"/>
                <w:sz w:val="22"/>
                <w:szCs w:val="22"/>
              </w:rPr>
            </w:pPr>
            <w:r>
              <w:rPr>
                <w:rFonts w:ascii="宋体" w:hAnsi="宋体" w:cs="宋体" w:hint="eastAsia"/>
                <w:b/>
                <w:kern w:val="2"/>
                <w:sz w:val="22"/>
                <w:szCs w:val="22"/>
              </w:rPr>
              <w:t>评审项目</w:t>
            </w:r>
          </w:p>
        </w:tc>
        <w:tc>
          <w:tcPr>
            <w:tcW w:w="567" w:type="dxa"/>
            <w:tcBorders>
              <w:top w:val="single" w:sz="4" w:space="0" w:color="000000"/>
              <w:left w:val="single" w:sz="4" w:space="0" w:color="000000"/>
              <w:bottom w:val="single" w:sz="4" w:space="0" w:color="000000"/>
              <w:right w:val="single" w:sz="4" w:space="0" w:color="000000"/>
            </w:tcBorders>
          </w:tcPr>
          <w:p w14:paraId="3D5281F1" w14:textId="77777777" w:rsidR="00F6114C" w:rsidRDefault="00F6114C">
            <w:pPr>
              <w:spacing w:line="240" w:lineRule="auto"/>
              <w:jc w:val="center"/>
              <w:rPr>
                <w:rFonts w:ascii="宋体" w:hAnsi="宋体" w:cs="宋体"/>
                <w:b/>
                <w:kern w:val="2"/>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214FDDAF" w14:textId="77777777" w:rsidR="00F6114C" w:rsidRDefault="00F6114C">
            <w:pPr>
              <w:spacing w:line="240" w:lineRule="auto"/>
              <w:jc w:val="center"/>
              <w:rPr>
                <w:rFonts w:ascii="宋体" w:hAnsi="宋体" w:cs="宋体"/>
                <w:b/>
                <w:kern w:val="2"/>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0FF841F8" w14:textId="77777777" w:rsidR="00F6114C" w:rsidRDefault="00F6114C">
            <w:pPr>
              <w:spacing w:line="240" w:lineRule="auto"/>
              <w:jc w:val="center"/>
              <w:rPr>
                <w:rFonts w:ascii="宋体" w:hAnsi="宋体" w:cs="宋体"/>
                <w:b/>
                <w:kern w:val="2"/>
                <w:sz w:val="22"/>
                <w:szCs w:val="22"/>
              </w:rPr>
            </w:pPr>
          </w:p>
        </w:tc>
      </w:tr>
      <w:tr w:rsidR="00F6114C" w14:paraId="499F3813" w14:textId="77777777" w:rsidTr="00F6114C">
        <w:trPr>
          <w:trHeight w:val="570"/>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D5AB3" w14:textId="77777777" w:rsidR="00F6114C" w:rsidRDefault="00F6114C">
            <w:pPr>
              <w:spacing w:line="240" w:lineRule="auto"/>
              <w:rPr>
                <w:rFonts w:ascii="宋体" w:hAnsi="宋体" w:cs="宋体"/>
                <w:b/>
                <w:kern w:val="2"/>
                <w:sz w:val="21"/>
                <w:szCs w:val="21"/>
              </w:rPr>
            </w:pPr>
            <w:r>
              <w:rPr>
                <w:rFonts w:ascii="宋体" w:hAnsi="宋体" w:cs="宋体" w:hint="eastAsia"/>
                <w:b/>
                <w:kern w:val="2"/>
                <w:sz w:val="22"/>
                <w:szCs w:val="22"/>
              </w:rPr>
              <w:t>一、商务部分:投标完全符合招标文件的要求(对招标文件中的所有要求</w:t>
            </w:r>
            <w:proofErr w:type="gramStart"/>
            <w:r>
              <w:rPr>
                <w:rFonts w:ascii="宋体" w:hAnsi="宋体" w:cs="宋体" w:hint="eastAsia"/>
                <w:b/>
                <w:kern w:val="2"/>
                <w:sz w:val="22"/>
                <w:szCs w:val="22"/>
              </w:rPr>
              <w:t>作出</w:t>
            </w:r>
            <w:proofErr w:type="gramEnd"/>
            <w:r>
              <w:rPr>
                <w:rFonts w:ascii="宋体" w:hAnsi="宋体" w:cs="宋体" w:hint="eastAsia"/>
                <w:b/>
                <w:kern w:val="2"/>
                <w:sz w:val="22"/>
                <w:szCs w:val="22"/>
              </w:rPr>
              <w:t>实质性响应)(11分)</w:t>
            </w:r>
          </w:p>
        </w:tc>
        <w:tc>
          <w:tcPr>
            <w:tcW w:w="567" w:type="dxa"/>
            <w:tcBorders>
              <w:top w:val="nil"/>
              <w:left w:val="single" w:sz="4" w:space="0" w:color="000000"/>
              <w:bottom w:val="single" w:sz="4" w:space="0" w:color="000000"/>
              <w:right w:val="single" w:sz="4" w:space="0" w:color="000000"/>
            </w:tcBorders>
          </w:tcPr>
          <w:p w14:paraId="455D4218" w14:textId="77777777" w:rsidR="00F6114C" w:rsidRDefault="00F6114C">
            <w:pPr>
              <w:spacing w:line="240" w:lineRule="auto"/>
              <w:rPr>
                <w:rFonts w:ascii="宋体" w:hAnsi="宋体" w:cs="宋体"/>
                <w:b/>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25BD6DFC" w14:textId="77777777" w:rsidR="00F6114C" w:rsidRDefault="00F6114C">
            <w:pPr>
              <w:spacing w:line="240" w:lineRule="auto"/>
              <w:rPr>
                <w:rFonts w:ascii="宋体" w:hAnsi="宋体" w:cs="宋体"/>
                <w:b/>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6F311929" w14:textId="77777777" w:rsidR="00F6114C" w:rsidRDefault="00F6114C">
            <w:pPr>
              <w:spacing w:line="240" w:lineRule="auto"/>
              <w:rPr>
                <w:rFonts w:ascii="宋体" w:hAnsi="宋体" w:cs="宋体"/>
                <w:b/>
                <w:kern w:val="2"/>
                <w:sz w:val="22"/>
                <w:szCs w:val="22"/>
                <w:highlight w:val="yellow"/>
              </w:rPr>
            </w:pPr>
          </w:p>
        </w:tc>
      </w:tr>
      <w:tr w:rsidR="00F6114C" w14:paraId="61F960EC" w14:textId="77777777" w:rsidTr="00F6114C">
        <w:trPr>
          <w:trHeight w:val="776"/>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7063E"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t>1、资产状况及管理水平（2分)</w:t>
            </w:r>
          </w:p>
          <w:p w14:paraId="65F77474" w14:textId="77777777" w:rsidR="00F6114C" w:rsidRDefault="00F6114C">
            <w:pPr>
              <w:spacing w:line="240" w:lineRule="auto"/>
              <w:ind w:left="110" w:hanging="110"/>
              <w:rPr>
                <w:rFonts w:ascii="宋体" w:hAnsi="宋体" w:cs="宋体"/>
                <w:kern w:val="2"/>
                <w:sz w:val="21"/>
                <w:szCs w:val="21"/>
              </w:rPr>
            </w:pPr>
            <w:r>
              <w:rPr>
                <w:rFonts w:ascii="宋体" w:hAnsi="宋体" w:cs="宋体" w:hint="eastAsia"/>
                <w:kern w:val="2"/>
                <w:sz w:val="22"/>
                <w:szCs w:val="22"/>
              </w:rPr>
              <w:t>负债情况（偿债能力）、盈利能力、资金流动性等(2分)。</w:t>
            </w:r>
          </w:p>
        </w:tc>
        <w:tc>
          <w:tcPr>
            <w:tcW w:w="567" w:type="dxa"/>
            <w:tcBorders>
              <w:top w:val="nil"/>
              <w:left w:val="single" w:sz="4" w:space="0" w:color="000000"/>
              <w:bottom w:val="single" w:sz="4" w:space="0" w:color="000000"/>
              <w:right w:val="single" w:sz="4" w:space="0" w:color="000000"/>
            </w:tcBorders>
          </w:tcPr>
          <w:p w14:paraId="613B70C3" w14:textId="77777777" w:rsidR="00F6114C" w:rsidRDefault="00F6114C">
            <w:pPr>
              <w:spacing w:line="240" w:lineRule="auto"/>
              <w:ind w:left="110" w:hanging="110"/>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4061D4E3" w14:textId="77777777" w:rsidR="00F6114C" w:rsidRDefault="00F6114C">
            <w:pPr>
              <w:spacing w:line="240" w:lineRule="auto"/>
              <w:ind w:left="110" w:hanging="110"/>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0430DF76" w14:textId="77777777" w:rsidR="00F6114C" w:rsidRDefault="00F6114C">
            <w:pPr>
              <w:spacing w:line="240" w:lineRule="auto"/>
              <w:ind w:left="110" w:hanging="110"/>
              <w:rPr>
                <w:rFonts w:ascii="宋体" w:hAnsi="宋体" w:cs="宋体"/>
                <w:kern w:val="2"/>
                <w:sz w:val="22"/>
                <w:szCs w:val="22"/>
                <w:highlight w:val="yellow"/>
              </w:rPr>
            </w:pPr>
          </w:p>
        </w:tc>
      </w:tr>
      <w:tr w:rsidR="00F6114C" w14:paraId="510ECB29" w14:textId="77777777" w:rsidTr="00F6114C">
        <w:trPr>
          <w:trHeight w:val="375"/>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81A46" w14:textId="77777777" w:rsidR="00F6114C" w:rsidRDefault="00F6114C">
            <w:pPr>
              <w:spacing w:line="240" w:lineRule="auto"/>
              <w:ind w:left="110" w:hanging="110"/>
              <w:rPr>
                <w:rFonts w:ascii="宋体" w:hAnsi="宋体" w:cs="宋体"/>
                <w:kern w:val="2"/>
                <w:sz w:val="22"/>
                <w:szCs w:val="22"/>
              </w:rPr>
            </w:pPr>
            <w:r>
              <w:rPr>
                <w:rFonts w:ascii="宋体" w:hAnsi="宋体" w:cs="宋体" w:hint="eastAsia"/>
                <w:kern w:val="2"/>
                <w:sz w:val="22"/>
                <w:szCs w:val="22"/>
              </w:rPr>
              <w:t>2、标书完整性和条理性（2分）</w:t>
            </w:r>
          </w:p>
          <w:p w14:paraId="4CE4AF6B" w14:textId="77777777" w:rsidR="00F6114C" w:rsidRDefault="00F6114C">
            <w:pPr>
              <w:spacing w:line="240" w:lineRule="auto"/>
              <w:ind w:left="110" w:hanging="110"/>
              <w:rPr>
                <w:rFonts w:ascii="宋体" w:hAnsi="宋体" w:cs="宋体"/>
                <w:kern w:val="2"/>
                <w:sz w:val="21"/>
                <w:szCs w:val="21"/>
              </w:rPr>
            </w:pPr>
            <w:r>
              <w:rPr>
                <w:rFonts w:ascii="宋体" w:hAnsi="宋体" w:cs="宋体" w:hint="eastAsia"/>
                <w:kern w:val="2"/>
                <w:sz w:val="21"/>
                <w:szCs w:val="21"/>
              </w:rPr>
              <w:t>（1）有目录索引、页码无错乱、标题、编号、正文、表格等排版规范得1分，每出现一个错误扣0.2分，扣完为止。</w:t>
            </w:r>
          </w:p>
          <w:p w14:paraId="7C2A7A5A" w14:textId="77777777" w:rsidR="00F6114C" w:rsidRDefault="00F6114C">
            <w:pPr>
              <w:spacing w:line="240" w:lineRule="auto"/>
              <w:ind w:left="110" w:hanging="110"/>
              <w:rPr>
                <w:rFonts w:ascii="宋体" w:hAnsi="宋体" w:cs="宋体"/>
                <w:kern w:val="2"/>
                <w:sz w:val="21"/>
                <w:szCs w:val="21"/>
              </w:rPr>
            </w:pPr>
            <w:r>
              <w:rPr>
                <w:rFonts w:ascii="宋体" w:hAnsi="宋体" w:cs="宋体" w:hint="eastAsia"/>
                <w:kern w:val="2"/>
                <w:sz w:val="21"/>
                <w:szCs w:val="21"/>
              </w:rPr>
              <w:t>（2）电子投标文件的逐项响应、定位和绑定清晰准确得1分，每有一个绑定或定位不准确扣0.1分，扣完为止。</w:t>
            </w:r>
          </w:p>
        </w:tc>
        <w:tc>
          <w:tcPr>
            <w:tcW w:w="567" w:type="dxa"/>
            <w:tcBorders>
              <w:top w:val="nil"/>
              <w:left w:val="single" w:sz="4" w:space="0" w:color="000000"/>
              <w:bottom w:val="single" w:sz="4" w:space="0" w:color="000000"/>
              <w:right w:val="single" w:sz="4" w:space="0" w:color="000000"/>
            </w:tcBorders>
          </w:tcPr>
          <w:p w14:paraId="04A4D0C6" w14:textId="77777777" w:rsidR="00F6114C" w:rsidRDefault="00F6114C">
            <w:pPr>
              <w:spacing w:line="240" w:lineRule="auto"/>
              <w:ind w:left="110" w:hanging="110"/>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41E9FBFE" w14:textId="77777777" w:rsidR="00F6114C" w:rsidRDefault="00F6114C">
            <w:pPr>
              <w:spacing w:line="240" w:lineRule="auto"/>
              <w:ind w:left="110" w:hanging="110"/>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487524BA" w14:textId="77777777" w:rsidR="00F6114C" w:rsidRDefault="00F6114C">
            <w:pPr>
              <w:spacing w:line="240" w:lineRule="auto"/>
              <w:ind w:left="110" w:hanging="110"/>
              <w:rPr>
                <w:rFonts w:ascii="宋体" w:hAnsi="宋体" w:cs="宋体"/>
                <w:kern w:val="2"/>
                <w:sz w:val="22"/>
                <w:szCs w:val="22"/>
                <w:highlight w:val="yellow"/>
              </w:rPr>
            </w:pPr>
          </w:p>
        </w:tc>
      </w:tr>
      <w:tr w:rsidR="00F6114C" w14:paraId="4B342A53" w14:textId="77777777" w:rsidTr="00F6114C">
        <w:trPr>
          <w:trHeight w:val="375"/>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4CAB2"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lastRenderedPageBreak/>
              <w:t>3、合同执行能力、投标人业绩（自2020年12月份以后投标人完成的智能门禁系统类似采购同类案例，要求提供合同作为证明材料，合同案例必须包含合同首页、标的及金额所在页、签字盖章页及联系人和联系方式）(3分)</w:t>
            </w:r>
          </w:p>
          <w:p w14:paraId="4A30F098"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t>（1）提供符合招标文件要求的同类项目业绩：每个合同计0.5分，最高得3分。不符合或缺少得0分。</w:t>
            </w:r>
          </w:p>
          <w:p w14:paraId="528AE091" w14:textId="77777777" w:rsidR="00F6114C" w:rsidRDefault="00F6114C">
            <w:pPr>
              <w:spacing w:line="240" w:lineRule="auto"/>
              <w:ind w:left="110" w:hanging="110"/>
              <w:rPr>
                <w:rFonts w:ascii="宋体" w:hAnsi="宋体" w:cs="宋体"/>
                <w:kern w:val="2"/>
                <w:sz w:val="21"/>
                <w:szCs w:val="21"/>
              </w:rPr>
            </w:pPr>
            <w:r>
              <w:rPr>
                <w:rFonts w:ascii="宋体" w:hAnsi="宋体" w:cs="宋体" w:hint="eastAsia"/>
                <w:kern w:val="2"/>
                <w:sz w:val="22"/>
                <w:szCs w:val="22"/>
              </w:rPr>
              <w:t>（2）提供的合同需要符合业绩要求里包含与本次所投设备（‘</w:t>
            </w:r>
            <w:r>
              <w:rPr>
                <w:rFonts w:hint="eastAsia"/>
                <w:kern w:val="2"/>
              </w:rPr>
              <w:t>物联网智能门锁</w:t>
            </w:r>
            <w:r>
              <w:rPr>
                <w:rFonts w:ascii="宋体" w:hAnsi="宋体" w:cs="宋体" w:hint="eastAsia"/>
                <w:kern w:val="2"/>
                <w:sz w:val="22"/>
                <w:szCs w:val="22"/>
              </w:rPr>
              <w:t>’、‘</w:t>
            </w:r>
            <w:r>
              <w:rPr>
                <w:rFonts w:hint="eastAsia"/>
                <w:kern w:val="2"/>
              </w:rPr>
              <w:t>门锁管理系统</w:t>
            </w:r>
            <w:r>
              <w:rPr>
                <w:rFonts w:ascii="宋体" w:hAnsi="宋体" w:cs="宋体" w:hint="eastAsia"/>
                <w:kern w:val="2"/>
                <w:sz w:val="22"/>
                <w:szCs w:val="22"/>
              </w:rPr>
              <w:t>’）等类似的产品设备。</w:t>
            </w:r>
          </w:p>
        </w:tc>
        <w:tc>
          <w:tcPr>
            <w:tcW w:w="567" w:type="dxa"/>
            <w:tcBorders>
              <w:top w:val="nil"/>
              <w:left w:val="single" w:sz="4" w:space="0" w:color="000000"/>
              <w:bottom w:val="single" w:sz="4" w:space="0" w:color="000000"/>
              <w:right w:val="single" w:sz="4" w:space="0" w:color="000000"/>
            </w:tcBorders>
          </w:tcPr>
          <w:p w14:paraId="34D6035A" w14:textId="77777777" w:rsidR="00F6114C" w:rsidRDefault="00F6114C">
            <w:pPr>
              <w:spacing w:line="240" w:lineRule="auto"/>
              <w:ind w:left="110" w:hanging="110"/>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14B6406" w14:textId="77777777" w:rsidR="00F6114C" w:rsidRDefault="00F6114C">
            <w:pPr>
              <w:spacing w:line="240" w:lineRule="auto"/>
              <w:ind w:left="110" w:hanging="110"/>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448E2DE" w14:textId="77777777" w:rsidR="00F6114C" w:rsidRDefault="00F6114C">
            <w:pPr>
              <w:spacing w:line="240" w:lineRule="auto"/>
              <w:ind w:left="110" w:hanging="110"/>
              <w:rPr>
                <w:rFonts w:ascii="宋体" w:hAnsi="宋体" w:cs="宋体"/>
                <w:kern w:val="2"/>
                <w:sz w:val="22"/>
                <w:szCs w:val="22"/>
                <w:highlight w:val="yellow"/>
              </w:rPr>
            </w:pPr>
          </w:p>
        </w:tc>
      </w:tr>
      <w:tr w:rsidR="00F6114C" w14:paraId="7B94B831" w14:textId="77777777" w:rsidTr="00F6114C">
        <w:trPr>
          <w:trHeight w:val="375"/>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489D87" w14:textId="77777777" w:rsidR="00F6114C" w:rsidRPr="00822ABE" w:rsidRDefault="00F6114C">
            <w:pPr>
              <w:spacing w:line="240" w:lineRule="auto"/>
              <w:rPr>
                <w:rFonts w:ascii="宋体" w:hAnsi="宋体" w:cs="宋体"/>
                <w:kern w:val="2"/>
                <w:sz w:val="22"/>
                <w:szCs w:val="22"/>
              </w:rPr>
            </w:pPr>
            <w:r>
              <w:rPr>
                <w:rFonts w:ascii="宋体" w:hAnsi="宋体" w:cs="宋体" w:hint="eastAsia"/>
                <w:kern w:val="2"/>
                <w:sz w:val="22"/>
                <w:szCs w:val="22"/>
              </w:rPr>
              <w:t>4、生产厂家、投标人、投标产品非强制资质要求（4分)：</w:t>
            </w:r>
            <w:r>
              <w:rPr>
                <w:rFonts w:ascii="宋体" w:hAnsi="宋体" w:cs="宋体" w:hint="eastAsia"/>
                <w:kern w:val="2"/>
                <w:sz w:val="22"/>
                <w:szCs w:val="22"/>
              </w:rPr>
              <w:br/>
            </w:r>
            <w:r w:rsidRPr="00822ABE">
              <w:rPr>
                <w:rFonts w:ascii="宋体" w:hAnsi="宋体" w:cs="宋体" w:hint="eastAsia"/>
                <w:kern w:val="2"/>
                <w:sz w:val="22"/>
                <w:szCs w:val="22"/>
              </w:rPr>
              <w:t>（1）物联网智能门锁产品具有相关的专利技术证书（提供专利证书复印件）；提供得2分，缺少或不提供不得分。</w:t>
            </w:r>
          </w:p>
          <w:p w14:paraId="1BD002B0" w14:textId="77777777" w:rsidR="00F6114C" w:rsidRPr="00822ABE" w:rsidRDefault="00F6114C">
            <w:pPr>
              <w:spacing w:line="240" w:lineRule="auto"/>
              <w:rPr>
                <w:rFonts w:ascii="宋体" w:hAnsi="宋体" w:cs="宋体"/>
                <w:kern w:val="2"/>
                <w:sz w:val="22"/>
                <w:szCs w:val="22"/>
              </w:rPr>
            </w:pPr>
            <w:r w:rsidRPr="00822ABE">
              <w:rPr>
                <w:rFonts w:ascii="宋体" w:hAnsi="宋体" w:cs="宋体" w:hint="eastAsia"/>
                <w:kern w:val="2"/>
                <w:sz w:val="22"/>
                <w:szCs w:val="22"/>
              </w:rPr>
              <w:t>（2）物联网智能门锁、门锁管理系统产品厂家需提供获得由国家密码管理局商用密码检测中心出具的《商用密码产品认证证书》或者由获得此证书的厂家授权提供加密芯片及加密方案服务，提供证书</w:t>
            </w:r>
            <w:proofErr w:type="gramStart"/>
            <w:r w:rsidRPr="00822ABE">
              <w:rPr>
                <w:rFonts w:ascii="宋体" w:hAnsi="宋体" w:cs="宋体" w:hint="eastAsia"/>
                <w:kern w:val="2"/>
                <w:sz w:val="22"/>
                <w:szCs w:val="22"/>
              </w:rPr>
              <w:t>或国密证明</w:t>
            </w:r>
            <w:proofErr w:type="gramEnd"/>
            <w:r w:rsidRPr="00822ABE">
              <w:rPr>
                <w:rFonts w:ascii="宋体" w:hAnsi="宋体" w:cs="宋体" w:hint="eastAsia"/>
                <w:kern w:val="2"/>
                <w:sz w:val="22"/>
                <w:szCs w:val="22"/>
              </w:rPr>
              <w:t>（提供相关文件复印件）；提供得2分，缺少或不提供不得分。</w:t>
            </w:r>
          </w:p>
          <w:p w14:paraId="1603C7B9"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t>要求提供证明材料的指标，投标人应在技术偏离表备注栏，写明证明材料所在其投标文件中的页码。</w:t>
            </w:r>
          </w:p>
        </w:tc>
        <w:tc>
          <w:tcPr>
            <w:tcW w:w="567" w:type="dxa"/>
            <w:tcBorders>
              <w:top w:val="nil"/>
              <w:left w:val="single" w:sz="4" w:space="0" w:color="000000"/>
              <w:bottom w:val="single" w:sz="4" w:space="0" w:color="000000"/>
              <w:right w:val="single" w:sz="4" w:space="0" w:color="000000"/>
            </w:tcBorders>
          </w:tcPr>
          <w:p w14:paraId="2A11B703" w14:textId="77777777" w:rsidR="00F6114C" w:rsidRDefault="00F6114C">
            <w:pPr>
              <w:spacing w:line="240" w:lineRule="auto"/>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04A6A76A" w14:textId="77777777" w:rsidR="00F6114C" w:rsidRDefault="00F6114C">
            <w:pPr>
              <w:spacing w:line="240" w:lineRule="auto"/>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08713F44" w14:textId="77777777" w:rsidR="00F6114C" w:rsidRDefault="00F6114C">
            <w:pPr>
              <w:spacing w:line="240" w:lineRule="auto"/>
              <w:rPr>
                <w:rFonts w:ascii="宋体" w:hAnsi="宋体" w:cs="宋体"/>
                <w:kern w:val="2"/>
                <w:sz w:val="22"/>
                <w:szCs w:val="22"/>
                <w:highlight w:val="yellow"/>
              </w:rPr>
            </w:pPr>
          </w:p>
        </w:tc>
      </w:tr>
      <w:tr w:rsidR="00F6114C" w14:paraId="0E567DB6" w14:textId="77777777" w:rsidTr="00F6114C">
        <w:trPr>
          <w:trHeight w:val="345"/>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B1B40" w14:textId="77777777" w:rsidR="00F6114C" w:rsidRDefault="00F6114C">
            <w:pPr>
              <w:spacing w:line="240" w:lineRule="auto"/>
              <w:ind w:left="110" w:hanging="110"/>
              <w:rPr>
                <w:rFonts w:ascii="宋体" w:hAnsi="宋体" w:cs="宋体"/>
                <w:kern w:val="2"/>
                <w:sz w:val="21"/>
                <w:szCs w:val="21"/>
              </w:rPr>
            </w:pPr>
            <w:r>
              <w:rPr>
                <w:rFonts w:ascii="宋体" w:hAnsi="宋体" w:cs="宋体" w:hint="eastAsia"/>
                <w:b/>
                <w:kern w:val="2"/>
                <w:sz w:val="22"/>
                <w:szCs w:val="22"/>
              </w:rPr>
              <w:t>二、服务部分:（8分）</w:t>
            </w:r>
          </w:p>
        </w:tc>
        <w:tc>
          <w:tcPr>
            <w:tcW w:w="567" w:type="dxa"/>
            <w:tcBorders>
              <w:top w:val="nil"/>
              <w:left w:val="single" w:sz="4" w:space="0" w:color="000000"/>
              <w:bottom w:val="single" w:sz="4" w:space="0" w:color="000000"/>
              <w:right w:val="single" w:sz="4" w:space="0" w:color="000000"/>
            </w:tcBorders>
          </w:tcPr>
          <w:p w14:paraId="0F012C03" w14:textId="77777777" w:rsidR="00F6114C" w:rsidRDefault="00F6114C">
            <w:pPr>
              <w:spacing w:line="240" w:lineRule="auto"/>
              <w:ind w:left="110" w:hanging="110"/>
              <w:rPr>
                <w:rFonts w:ascii="宋体" w:hAnsi="宋体" w:cs="宋体"/>
                <w:b/>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3B0226B0" w14:textId="77777777" w:rsidR="00F6114C" w:rsidRDefault="00F6114C">
            <w:pPr>
              <w:spacing w:line="240" w:lineRule="auto"/>
              <w:ind w:left="110" w:hanging="110"/>
              <w:rPr>
                <w:rFonts w:ascii="宋体" w:hAnsi="宋体" w:cs="宋体"/>
                <w:b/>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C92FF3C" w14:textId="77777777" w:rsidR="00F6114C" w:rsidRDefault="00F6114C">
            <w:pPr>
              <w:spacing w:line="240" w:lineRule="auto"/>
              <w:ind w:left="110" w:hanging="110"/>
              <w:rPr>
                <w:rFonts w:ascii="宋体" w:hAnsi="宋体" w:cs="宋体"/>
                <w:b/>
                <w:kern w:val="2"/>
                <w:sz w:val="22"/>
                <w:szCs w:val="22"/>
                <w:highlight w:val="yellow"/>
              </w:rPr>
            </w:pPr>
          </w:p>
        </w:tc>
      </w:tr>
      <w:tr w:rsidR="00F6114C" w14:paraId="26EB3880" w14:textId="77777777" w:rsidTr="00F6114C">
        <w:trPr>
          <w:trHeight w:val="1005"/>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16B96"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t>1、原厂售后服务承诺函（3分）</w:t>
            </w:r>
          </w:p>
          <w:p w14:paraId="4829235F"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t>物联网智能门锁须提供原厂商售后服务承诺函并加盖制造商公章；全部提供得3分，缺少或不符合不得分。</w:t>
            </w:r>
          </w:p>
        </w:tc>
        <w:tc>
          <w:tcPr>
            <w:tcW w:w="567" w:type="dxa"/>
            <w:tcBorders>
              <w:top w:val="nil"/>
              <w:left w:val="single" w:sz="4" w:space="0" w:color="000000"/>
              <w:bottom w:val="single" w:sz="4" w:space="0" w:color="000000"/>
              <w:right w:val="single" w:sz="4" w:space="0" w:color="000000"/>
            </w:tcBorders>
          </w:tcPr>
          <w:p w14:paraId="6D3ED118" w14:textId="77777777" w:rsidR="00F6114C" w:rsidRDefault="00F6114C">
            <w:pPr>
              <w:spacing w:line="240" w:lineRule="auto"/>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DE880E7" w14:textId="77777777" w:rsidR="00F6114C" w:rsidRDefault="00F6114C">
            <w:pPr>
              <w:spacing w:line="240" w:lineRule="auto"/>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BA5E911" w14:textId="77777777" w:rsidR="00F6114C" w:rsidRDefault="00F6114C">
            <w:pPr>
              <w:spacing w:line="240" w:lineRule="auto"/>
              <w:rPr>
                <w:rFonts w:ascii="宋体" w:hAnsi="宋体" w:cs="宋体"/>
                <w:kern w:val="2"/>
                <w:sz w:val="22"/>
                <w:szCs w:val="22"/>
                <w:highlight w:val="yellow"/>
              </w:rPr>
            </w:pPr>
          </w:p>
        </w:tc>
      </w:tr>
      <w:tr w:rsidR="00F6114C" w14:paraId="29F5B53D" w14:textId="77777777" w:rsidTr="00F6114C">
        <w:trPr>
          <w:trHeight w:val="1005"/>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33BC7"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t>2、服务标准（3分）</w:t>
            </w:r>
          </w:p>
          <w:p w14:paraId="3078FA64" w14:textId="1284A533" w:rsidR="00F6114C" w:rsidRDefault="00F6114C">
            <w:pPr>
              <w:spacing w:line="240" w:lineRule="auto"/>
              <w:rPr>
                <w:rFonts w:ascii="宋体" w:hAnsi="宋体" w:cs="宋体"/>
                <w:kern w:val="2"/>
                <w:sz w:val="22"/>
                <w:szCs w:val="22"/>
              </w:rPr>
            </w:pPr>
            <w:r>
              <w:rPr>
                <w:rFonts w:ascii="宋体" w:hAnsi="宋体" w:cs="宋体" w:hint="eastAsia"/>
                <w:kern w:val="2"/>
                <w:sz w:val="22"/>
                <w:szCs w:val="22"/>
              </w:rPr>
              <w:t>投标人须承诺所有硬件不低于2年质保期与</w:t>
            </w:r>
            <w:r w:rsidR="00B047B3">
              <w:rPr>
                <w:rFonts w:ascii="宋体" w:hAnsi="宋体" w:cs="宋体"/>
                <w:kern w:val="2"/>
                <w:sz w:val="22"/>
                <w:szCs w:val="22"/>
              </w:rPr>
              <w:t>10</w:t>
            </w:r>
            <w:r>
              <w:rPr>
                <w:rFonts w:ascii="宋体" w:hAnsi="宋体" w:cs="宋体" w:hint="eastAsia"/>
                <w:kern w:val="2"/>
                <w:sz w:val="22"/>
                <w:szCs w:val="22"/>
              </w:rPr>
              <w:t>年保修期，所有软件要求提供终身免费保修升级服务，故障响应服务</w:t>
            </w:r>
            <w:r w:rsidRPr="00822ABE">
              <w:rPr>
                <w:rFonts w:ascii="宋体" w:hAnsi="宋体" w:cs="宋体" w:hint="eastAsia"/>
                <w:kern w:val="2"/>
                <w:sz w:val="22"/>
                <w:szCs w:val="22"/>
              </w:rPr>
              <w:t>要求7*24小</w:t>
            </w:r>
            <w:r>
              <w:rPr>
                <w:rFonts w:ascii="宋体" w:hAnsi="宋体" w:cs="宋体" w:hint="eastAsia"/>
                <w:kern w:val="2"/>
                <w:sz w:val="22"/>
                <w:szCs w:val="22"/>
              </w:rPr>
              <w:t>时响应，电话报修后4小时上门服务、24小时内排除故障，质保期内要求所有硬件设备提供免费维修服务，保修期内要求只收取相应的零件成本费用，免收人工费。</w:t>
            </w:r>
          </w:p>
          <w:p w14:paraId="2C2A918A" w14:textId="77777777" w:rsidR="00F6114C" w:rsidRDefault="00F6114C">
            <w:pPr>
              <w:pStyle w:val="a0"/>
              <w:rPr>
                <w:rFonts w:ascii="宋体" w:hAnsi="宋体" w:cs="宋体"/>
                <w:kern w:val="2"/>
                <w:sz w:val="22"/>
                <w:szCs w:val="22"/>
              </w:rPr>
            </w:pPr>
            <w:r>
              <w:rPr>
                <w:rFonts w:ascii="宋体" w:hAnsi="宋体" w:cs="宋体" w:hint="eastAsia"/>
                <w:kern w:val="2"/>
                <w:sz w:val="22"/>
                <w:szCs w:val="22"/>
              </w:rPr>
              <w:t>全部满足得3分，缺少或不满足不得分。</w:t>
            </w:r>
          </w:p>
        </w:tc>
        <w:tc>
          <w:tcPr>
            <w:tcW w:w="567" w:type="dxa"/>
            <w:tcBorders>
              <w:top w:val="nil"/>
              <w:left w:val="single" w:sz="4" w:space="0" w:color="000000"/>
              <w:bottom w:val="single" w:sz="4" w:space="0" w:color="000000"/>
              <w:right w:val="single" w:sz="4" w:space="0" w:color="000000"/>
            </w:tcBorders>
          </w:tcPr>
          <w:p w14:paraId="781E3259" w14:textId="77777777" w:rsidR="00F6114C" w:rsidRDefault="00F6114C">
            <w:pPr>
              <w:spacing w:line="240" w:lineRule="auto"/>
              <w:rPr>
                <w:rFonts w:ascii="宋体" w:hAnsi="宋体" w:cs="宋体"/>
                <w:kern w:val="2"/>
                <w:sz w:val="24"/>
                <w:szCs w:val="24"/>
                <w:highlight w:val="yellow"/>
              </w:rPr>
            </w:pPr>
          </w:p>
        </w:tc>
        <w:tc>
          <w:tcPr>
            <w:tcW w:w="567" w:type="dxa"/>
            <w:tcBorders>
              <w:top w:val="nil"/>
              <w:left w:val="single" w:sz="4" w:space="0" w:color="000000"/>
              <w:bottom w:val="single" w:sz="4" w:space="0" w:color="000000"/>
              <w:right w:val="single" w:sz="4" w:space="0" w:color="000000"/>
            </w:tcBorders>
          </w:tcPr>
          <w:p w14:paraId="397E6AA8" w14:textId="77777777" w:rsidR="00F6114C" w:rsidRDefault="00F6114C">
            <w:pPr>
              <w:spacing w:line="240" w:lineRule="auto"/>
              <w:rPr>
                <w:rFonts w:ascii="宋体" w:hAnsi="宋体" w:cs="宋体"/>
                <w:kern w:val="2"/>
                <w:sz w:val="24"/>
                <w:szCs w:val="24"/>
                <w:highlight w:val="yellow"/>
              </w:rPr>
            </w:pPr>
          </w:p>
        </w:tc>
        <w:tc>
          <w:tcPr>
            <w:tcW w:w="567" w:type="dxa"/>
            <w:tcBorders>
              <w:top w:val="nil"/>
              <w:left w:val="single" w:sz="4" w:space="0" w:color="000000"/>
              <w:bottom w:val="single" w:sz="4" w:space="0" w:color="000000"/>
              <w:right w:val="single" w:sz="4" w:space="0" w:color="000000"/>
            </w:tcBorders>
          </w:tcPr>
          <w:p w14:paraId="41CE7F48" w14:textId="77777777" w:rsidR="00F6114C" w:rsidRDefault="00F6114C">
            <w:pPr>
              <w:spacing w:line="240" w:lineRule="auto"/>
              <w:rPr>
                <w:rFonts w:ascii="宋体" w:hAnsi="宋体" w:cs="宋体"/>
                <w:kern w:val="2"/>
                <w:sz w:val="24"/>
                <w:szCs w:val="24"/>
                <w:highlight w:val="yellow"/>
              </w:rPr>
            </w:pPr>
          </w:p>
        </w:tc>
      </w:tr>
      <w:tr w:rsidR="00F6114C" w14:paraId="1AC7C28B" w14:textId="77777777" w:rsidTr="00F6114C">
        <w:trPr>
          <w:trHeight w:val="699"/>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6B4F5"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t>3、培训及售后服务方案（2分）</w:t>
            </w:r>
          </w:p>
          <w:p w14:paraId="17C90601" w14:textId="37BD7870" w:rsidR="00F6114C" w:rsidRDefault="00F6114C">
            <w:pPr>
              <w:spacing w:line="240" w:lineRule="auto"/>
              <w:rPr>
                <w:rFonts w:ascii="宋体" w:hAnsi="宋体" w:cs="宋体"/>
                <w:kern w:val="2"/>
                <w:sz w:val="22"/>
                <w:szCs w:val="22"/>
              </w:rPr>
            </w:pPr>
            <w:r>
              <w:rPr>
                <w:rFonts w:ascii="宋体" w:hAnsi="宋体" w:cs="宋体" w:hint="eastAsia"/>
                <w:kern w:val="2"/>
                <w:sz w:val="22"/>
                <w:szCs w:val="22"/>
              </w:rPr>
              <w:t>综合考虑售后服务服务内容、产品质保期</w:t>
            </w:r>
            <w:r w:rsidRPr="00D91843">
              <w:rPr>
                <w:rFonts w:ascii="宋体" w:hAnsi="宋体" w:cs="宋体" w:hint="eastAsia"/>
                <w:kern w:val="2"/>
                <w:sz w:val="22"/>
                <w:szCs w:val="22"/>
              </w:rPr>
              <w:t>、</w:t>
            </w:r>
            <w:r w:rsidR="00A26020" w:rsidRPr="00D91843">
              <w:rPr>
                <w:rFonts w:ascii="宋体" w:hAnsi="宋体" w:cs="宋体" w:hint="eastAsia"/>
                <w:kern w:val="2"/>
                <w:sz w:val="22"/>
                <w:szCs w:val="22"/>
              </w:rPr>
              <w:t>保修期、</w:t>
            </w:r>
            <w:r>
              <w:rPr>
                <w:rFonts w:ascii="宋体" w:hAnsi="宋体" w:cs="宋体" w:hint="eastAsia"/>
                <w:kern w:val="2"/>
                <w:sz w:val="22"/>
                <w:szCs w:val="22"/>
              </w:rPr>
              <w:t>售后服务响应时间、反应迅速等提供的售后服务方案的全面性、及时性，培训方案的完整性、全面性和可操作性。好得2分、一般得1分，没有得0分。</w:t>
            </w:r>
          </w:p>
        </w:tc>
        <w:tc>
          <w:tcPr>
            <w:tcW w:w="567" w:type="dxa"/>
            <w:tcBorders>
              <w:top w:val="nil"/>
              <w:left w:val="single" w:sz="4" w:space="0" w:color="000000"/>
              <w:bottom w:val="single" w:sz="4" w:space="0" w:color="000000"/>
              <w:right w:val="single" w:sz="4" w:space="0" w:color="000000"/>
            </w:tcBorders>
          </w:tcPr>
          <w:p w14:paraId="15F81687" w14:textId="77777777" w:rsidR="00F6114C" w:rsidRDefault="00F6114C">
            <w:pPr>
              <w:spacing w:line="240" w:lineRule="auto"/>
              <w:rPr>
                <w:rFonts w:ascii="宋体" w:hAnsi="宋体" w:cs="宋体"/>
                <w:kern w:val="2"/>
                <w:sz w:val="24"/>
                <w:szCs w:val="24"/>
                <w:highlight w:val="yellow"/>
              </w:rPr>
            </w:pPr>
          </w:p>
        </w:tc>
        <w:tc>
          <w:tcPr>
            <w:tcW w:w="567" w:type="dxa"/>
            <w:tcBorders>
              <w:top w:val="nil"/>
              <w:left w:val="single" w:sz="4" w:space="0" w:color="000000"/>
              <w:bottom w:val="single" w:sz="4" w:space="0" w:color="000000"/>
              <w:right w:val="single" w:sz="4" w:space="0" w:color="000000"/>
            </w:tcBorders>
          </w:tcPr>
          <w:p w14:paraId="6984FB6D" w14:textId="77777777" w:rsidR="00F6114C" w:rsidRDefault="00F6114C">
            <w:pPr>
              <w:spacing w:line="240" w:lineRule="auto"/>
              <w:rPr>
                <w:rFonts w:ascii="宋体" w:hAnsi="宋体" w:cs="宋体"/>
                <w:kern w:val="2"/>
                <w:sz w:val="24"/>
                <w:szCs w:val="24"/>
                <w:highlight w:val="yellow"/>
              </w:rPr>
            </w:pPr>
          </w:p>
        </w:tc>
        <w:tc>
          <w:tcPr>
            <w:tcW w:w="567" w:type="dxa"/>
            <w:tcBorders>
              <w:top w:val="nil"/>
              <w:left w:val="single" w:sz="4" w:space="0" w:color="000000"/>
              <w:bottom w:val="single" w:sz="4" w:space="0" w:color="000000"/>
              <w:right w:val="single" w:sz="4" w:space="0" w:color="000000"/>
            </w:tcBorders>
          </w:tcPr>
          <w:p w14:paraId="2DAE8241" w14:textId="77777777" w:rsidR="00F6114C" w:rsidRDefault="00F6114C">
            <w:pPr>
              <w:spacing w:line="240" w:lineRule="auto"/>
              <w:rPr>
                <w:rFonts w:ascii="宋体" w:hAnsi="宋体" w:cs="宋体"/>
                <w:kern w:val="2"/>
                <w:sz w:val="24"/>
                <w:szCs w:val="24"/>
                <w:highlight w:val="yellow"/>
              </w:rPr>
            </w:pPr>
          </w:p>
        </w:tc>
      </w:tr>
      <w:tr w:rsidR="00F6114C" w14:paraId="4C10DEF2" w14:textId="77777777" w:rsidTr="00F6114C">
        <w:trPr>
          <w:trHeight w:val="450"/>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F1A8C" w14:textId="77777777" w:rsidR="00F6114C" w:rsidRDefault="00F6114C">
            <w:pPr>
              <w:spacing w:line="240" w:lineRule="auto"/>
              <w:ind w:left="110" w:hanging="110"/>
              <w:rPr>
                <w:rFonts w:ascii="宋体" w:hAnsi="宋体" w:cs="宋体"/>
                <w:kern w:val="2"/>
                <w:sz w:val="21"/>
                <w:szCs w:val="21"/>
              </w:rPr>
            </w:pPr>
            <w:r>
              <w:rPr>
                <w:rFonts w:ascii="宋体" w:hAnsi="宋体" w:cs="宋体" w:hint="eastAsia"/>
                <w:b/>
                <w:color w:val="000000" w:themeColor="text1"/>
                <w:kern w:val="2"/>
                <w:sz w:val="22"/>
                <w:szCs w:val="22"/>
              </w:rPr>
              <w:t>三、技术部分:(51分)</w:t>
            </w:r>
          </w:p>
        </w:tc>
        <w:tc>
          <w:tcPr>
            <w:tcW w:w="567" w:type="dxa"/>
            <w:tcBorders>
              <w:top w:val="nil"/>
              <w:left w:val="single" w:sz="4" w:space="0" w:color="000000"/>
              <w:bottom w:val="single" w:sz="4" w:space="0" w:color="000000"/>
              <w:right w:val="single" w:sz="4" w:space="0" w:color="000000"/>
            </w:tcBorders>
          </w:tcPr>
          <w:p w14:paraId="332A54B6" w14:textId="77777777" w:rsidR="00F6114C" w:rsidRDefault="00F6114C">
            <w:pPr>
              <w:spacing w:line="240" w:lineRule="auto"/>
              <w:ind w:left="110" w:hanging="110"/>
              <w:rPr>
                <w:rFonts w:ascii="宋体" w:hAnsi="宋体" w:cs="宋体"/>
                <w:b/>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A009AA9" w14:textId="77777777" w:rsidR="00F6114C" w:rsidRDefault="00F6114C">
            <w:pPr>
              <w:spacing w:line="240" w:lineRule="auto"/>
              <w:ind w:left="110" w:hanging="110"/>
              <w:rPr>
                <w:rFonts w:ascii="宋体" w:hAnsi="宋体" w:cs="宋体"/>
                <w:b/>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043A4FB7" w14:textId="77777777" w:rsidR="00F6114C" w:rsidRDefault="00F6114C">
            <w:pPr>
              <w:spacing w:line="240" w:lineRule="auto"/>
              <w:ind w:left="110" w:hanging="110"/>
              <w:rPr>
                <w:rFonts w:ascii="宋体" w:hAnsi="宋体" w:cs="宋体"/>
                <w:b/>
                <w:kern w:val="2"/>
                <w:sz w:val="22"/>
                <w:szCs w:val="22"/>
                <w:highlight w:val="yellow"/>
              </w:rPr>
            </w:pPr>
          </w:p>
        </w:tc>
      </w:tr>
      <w:tr w:rsidR="00F6114C" w14:paraId="69BCEA04" w14:textId="77777777" w:rsidTr="00F6114C">
        <w:trPr>
          <w:trHeight w:val="450"/>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5BDFC"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t>1、技术参数、性能指标、主要零部件（或材质）配置等（43分）</w:t>
            </w:r>
          </w:p>
          <w:p w14:paraId="14963EBF" w14:textId="77777777" w:rsidR="00F6114C" w:rsidRDefault="00F6114C">
            <w:pPr>
              <w:spacing w:line="240" w:lineRule="auto"/>
              <w:ind w:left="105" w:hanging="105"/>
              <w:rPr>
                <w:rFonts w:ascii="宋体" w:hAnsi="宋体" w:cs="宋体"/>
                <w:kern w:val="2"/>
                <w:sz w:val="22"/>
                <w:szCs w:val="22"/>
              </w:rPr>
            </w:pPr>
            <w:r>
              <w:rPr>
                <w:rFonts w:ascii="宋体" w:hAnsi="宋体" w:cs="宋体" w:hint="eastAsia"/>
                <w:kern w:val="2"/>
                <w:sz w:val="22"/>
                <w:szCs w:val="22"/>
              </w:rPr>
              <w:t>满足技术需求文件中货物类产品技术指标的全部技术指标得满分，“#”号为重要指标项，需按照《招标货物需求一览表及技术规格要求》内要求提供相应证明文件并加盖制造商公章，每有一项负偏离，扣5分；无标识指标项，每有一项负偏离，每项扣1分；最多扣18分。</w:t>
            </w:r>
          </w:p>
          <w:p w14:paraId="62F1E2D3" w14:textId="77777777" w:rsidR="00F6114C" w:rsidRDefault="00F6114C">
            <w:pPr>
              <w:spacing w:line="240" w:lineRule="auto"/>
              <w:ind w:left="105" w:hanging="105"/>
              <w:rPr>
                <w:rFonts w:ascii="宋体" w:hAnsi="宋体" w:cs="宋体"/>
                <w:kern w:val="2"/>
                <w:sz w:val="21"/>
                <w:szCs w:val="21"/>
              </w:rPr>
            </w:pPr>
            <w:r>
              <w:rPr>
                <w:rFonts w:ascii="宋体" w:hAnsi="宋体" w:cs="宋体" w:hint="eastAsia"/>
                <w:kern w:val="2"/>
                <w:sz w:val="21"/>
                <w:szCs w:val="21"/>
              </w:rPr>
              <w:t>要求提供证明材料的指标，投标人应在技术偏离表备注栏，写明证明材料所在其投标文件中的页码。</w:t>
            </w:r>
          </w:p>
        </w:tc>
        <w:tc>
          <w:tcPr>
            <w:tcW w:w="567" w:type="dxa"/>
            <w:tcBorders>
              <w:top w:val="nil"/>
              <w:left w:val="single" w:sz="4" w:space="0" w:color="000000"/>
              <w:bottom w:val="single" w:sz="4" w:space="0" w:color="000000"/>
              <w:right w:val="single" w:sz="4" w:space="0" w:color="000000"/>
            </w:tcBorders>
          </w:tcPr>
          <w:p w14:paraId="7497B6C1" w14:textId="77777777" w:rsidR="00F6114C" w:rsidRDefault="00F6114C">
            <w:pPr>
              <w:spacing w:line="240" w:lineRule="auto"/>
              <w:ind w:left="110" w:hanging="110"/>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B4AFED9" w14:textId="77777777" w:rsidR="00F6114C" w:rsidRDefault="00F6114C">
            <w:pPr>
              <w:spacing w:line="240" w:lineRule="auto"/>
              <w:ind w:left="110" w:hanging="110"/>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071FCB0A" w14:textId="77777777" w:rsidR="00F6114C" w:rsidRDefault="00F6114C">
            <w:pPr>
              <w:spacing w:line="240" w:lineRule="auto"/>
              <w:ind w:left="110" w:hanging="110"/>
              <w:rPr>
                <w:rFonts w:ascii="宋体" w:hAnsi="宋体" w:cs="宋体"/>
                <w:kern w:val="2"/>
                <w:sz w:val="22"/>
                <w:szCs w:val="22"/>
                <w:highlight w:val="yellow"/>
              </w:rPr>
            </w:pPr>
          </w:p>
        </w:tc>
      </w:tr>
      <w:tr w:rsidR="00F6114C" w14:paraId="333AD499" w14:textId="77777777" w:rsidTr="00F6114C">
        <w:trPr>
          <w:trHeight w:val="450"/>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A7BD0"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t>2、设计方案（2分）</w:t>
            </w:r>
          </w:p>
          <w:p w14:paraId="031CA4AC" w14:textId="77777777" w:rsidR="00F6114C" w:rsidRDefault="00F6114C">
            <w:pPr>
              <w:spacing w:line="240" w:lineRule="auto"/>
              <w:ind w:left="-2"/>
              <w:rPr>
                <w:rFonts w:ascii="宋体" w:hAnsi="宋体" w:cs="宋体"/>
                <w:kern w:val="2"/>
                <w:sz w:val="22"/>
                <w:szCs w:val="22"/>
              </w:rPr>
            </w:pPr>
            <w:r>
              <w:rPr>
                <w:rFonts w:ascii="宋体" w:hAnsi="宋体" w:cs="宋体" w:hint="eastAsia"/>
                <w:kern w:val="2"/>
                <w:sz w:val="22"/>
                <w:szCs w:val="22"/>
              </w:rPr>
              <w:t>方案架构方案满足我校实际情况，架构方案具备前瞻性和</w:t>
            </w:r>
            <w:proofErr w:type="gramStart"/>
            <w:r>
              <w:rPr>
                <w:rFonts w:ascii="宋体" w:hAnsi="宋体" w:cs="宋体" w:hint="eastAsia"/>
                <w:kern w:val="2"/>
                <w:sz w:val="22"/>
                <w:szCs w:val="22"/>
              </w:rPr>
              <w:t>可</w:t>
            </w:r>
            <w:proofErr w:type="gramEnd"/>
            <w:r>
              <w:rPr>
                <w:rFonts w:ascii="宋体" w:hAnsi="宋体" w:cs="宋体" w:hint="eastAsia"/>
                <w:kern w:val="2"/>
                <w:sz w:val="22"/>
                <w:szCs w:val="22"/>
              </w:rPr>
              <w:t>落地性，且考虑未来我校实际扩展需求，方案满足需求得2分、方案一般得1分，不满足用户需求不得分。</w:t>
            </w:r>
          </w:p>
        </w:tc>
        <w:tc>
          <w:tcPr>
            <w:tcW w:w="567" w:type="dxa"/>
            <w:tcBorders>
              <w:top w:val="nil"/>
              <w:left w:val="single" w:sz="4" w:space="0" w:color="000000"/>
              <w:bottom w:val="single" w:sz="4" w:space="0" w:color="000000"/>
              <w:right w:val="single" w:sz="4" w:space="0" w:color="000000"/>
            </w:tcBorders>
          </w:tcPr>
          <w:p w14:paraId="7CE6003F" w14:textId="77777777" w:rsidR="00F6114C" w:rsidRDefault="00F6114C">
            <w:pPr>
              <w:spacing w:line="240" w:lineRule="auto"/>
              <w:ind w:left="-2"/>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EA45FB6" w14:textId="77777777" w:rsidR="00F6114C" w:rsidRDefault="00F6114C">
            <w:pPr>
              <w:spacing w:line="240" w:lineRule="auto"/>
              <w:ind w:left="-2"/>
              <w:rPr>
                <w:rFonts w:ascii="宋体" w:hAnsi="宋体" w:cs="宋体"/>
                <w:kern w:val="2"/>
                <w:sz w:val="22"/>
                <w:szCs w:val="22"/>
                <w:highlight w:val="yellow"/>
              </w:rPr>
            </w:pPr>
          </w:p>
        </w:tc>
        <w:tc>
          <w:tcPr>
            <w:tcW w:w="567" w:type="dxa"/>
            <w:tcBorders>
              <w:top w:val="nil"/>
              <w:left w:val="single" w:sz="4" w:space="0" w:color="000000"/>
              <w:bottom w:val="single" w:sz="4" w:space="0" w:color="000000"/>
              <w:right w:val="single" w:sz="4" w:space="0" w:color="000000"/>
            </w:tcBorders>
          </w:tcPr>
          <w:p w14:paraId="22F88609" w14:textId="77777777" w:rsidR="00F6114C" w:rsidRDefault="00F6114C">
            <w:pPr>
              <w:spacing w:line="240" w:lineRule="auto"/>
              <w:ind w:left="-2"/>
              <w:rPr>
                <w:rFonts w:ascii="宋体" w:hAnsi="宋体" w:cs="宋体"/>
                <w:kern w:val="2"/>
                <w:sz w:val="22"/>
                <w:szCs w:val="22"/>
                <w:highlight w:val="yellow"/>
              </w:rPr>
            </w:pPr>
          </w:p>
        </w:tc>
      </w:tr>
      <w:tr w:rsidR="00F6114C" w14:paraId="03150A98" w14:textId="77777777" w:rsidTr="00F6114C">
        <w:trPr>
          <w:trHeight w:val="1005"/>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AB670"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t>3、产品选型（2分）</w:t>
            </w:r>
          </w:p>
          <w:p w14:paraId="1735E41F" w14:textId="77777777" w:rsidR="00F6114C" w:rsidRDefault="00F6114C">
            <w:pPr>
              <w:spacing w:line="240" w:lineRule="auto"/>
              <w:rPr>
                <w:rFonts w:ascii="宋体" w:hAnsi="宋体" w:cs="宋体"/>
                <w:kern w:val="2"/>
                <w:sz w:val="21"/>
                <w:szCs w:val="21"/>
              </w:rPr>
            </w:pPr>
            <w:r>
              <w:rPr>
                <w:rFonts w:ascii="宋体" w:hAnsi="宋体" w:cs="宋体" w:hint="eastAsia"/>
                <w:kern w:val="2"/>
                <w:sz w:val="21"/>
                <w:szCs w:val="21"/>
              </w:rPr>
              <w:t>投标产品技术先进，可实施且成熟性、软硬件升级扩展性且易于管理，运行可靠，故障率低，产品选型合理且集成性好得2分；产品选型一般得1分；产品</w:t>
            </w:r>
            <w:proofErr w:type="gramStart"/>
            <w:r>
              <w:rPr>
                <w:rFonts w:ascii="宋体" w:hAnsi="宋体" w:cs="宋体" w:hint="eastAsia"/>
                <w:kern w:val="2"/>
                <w:sz w:val="21"/>
                <w:szCs w:val="21"/>
              </w:rPr>
              <w:t>选型差</w:t>
            </w:r>
            <w:proofErr w:type="gramEnd"/>
            <w:r>
              <w:rPr>
                <w:rFonts w:ascii="宋体" w:hAnsi="宋体" w:cs="宋体" w:hint="eastAsia"/>
                <w:kern w:val="2"/>
                <w:sz w:val="21"/>
                <w:szCs w:val="21"/>
              </w:rPr>
              <w:t>或不兼容不得分。</w:t>
            </w:r>
          </w:p>
        </w:tc>
        <w:tc>
          <w:tcPr>
            <w:tcW w:w="567" w:type="dxa"/>
            <w:tcBorders>
              <w:top w:val="nil"/>
              <w:left w:val="single" w:sz="4" w:space="0" w:color="000000"/>
              <w:bottom w:val="single" w:sz="4" w:space="0" w:color="000000"/>
              <w:right w:val="single" w:sz="4" w:space="0" w:color="000000"/>
            </w:tcBorders>
          </w:tcPr>
          <w:p w14:paraId="097D2F70" w14:textId="77777777" w:rsidR="00F6114C" w:rsidRDefault="00F6114C">
            <w:pPr>
              <w:spacing w:line="240" w:lineRule="auto"/>
              <w:rPr>
                <w:rFonts w:ascii="宋体" w:hAnsi="宋体" w:cs="宋体"/>
                <w:kern w:val="2"/>
                <w:sz w:val="24"/>
                <w:szCs w:val="24"/>
                <w:highlight w:val="yellow"/>
              </w:rPr>
            </w:pPr>
          </w:p>
        </w:tc>
        <w:tc>
          <w:tcPr>
            <w:tcW w:w="567" w:type="dxa"/>
            <w:tcBorders>
              <w:top w:val="nil"/>
              <w:left w:val="single" w:sz="4" w:space="0" w:color="000000"/>
              <w:bottom w:val="single" w:sz="4" w:space="0" w:color="000000"/>
              <w:right w:val="single" w:sz="4" w:space="0" w:color="000000"/>
            </w:tcBorders>
          </w:tcPr>
          <w:p w14:paraId="22919BAE" w14:textId="77777777" w:rsidR="00F6114C" w:rsidRDefault="00F6114C">
            <w:pPr>
              <w:spacing w:line="240" w:lineRule="auto"/>
              <w:rPr>
                <w:rFonts w:ascii="宋体" w:hAnsi="宋体" w:cs="宋体"/>
                <w:kern w:val="2"/>
                <w:sz w:val="24"/>
                <w:szCs w:val="24"/>
                <w:highlight w:val="yellow"/>
              </w:rPr>
            </w:pPr>
          </w:p>
        </w:tc>
        <w:tc>
          <w:tcPr>
            <w:tcW w:w="567" w:type="dxa"/>
            <w:tcBorders>
              <w:top w:val="nil"/>
              <w:left w:val="single" w:sz="4" w:space="0" w:color="000000"/>
              <w:bottom w:val="single" w:sz="4" w:space="0" w:color="000000"/>
              <w:right w:val="single" w:sz="4" w:space="0" w:color="000000"/>
            </w:tcBorders>
          </w:tcPr>
          <w:p w14:paraId="470E1A55" w14:textId="77777777" w:rsidR="00F6114C" w:rsidRDefault="00F6114C">
            <w:pPr>
              <w:spacing w:line="240" w:lineRule="auto"/>
              <w:rPr>
                <w:rFonts w:ascii="宋体" w:hAnsi="宋体" w:cs="宋体"/>
                <w:kern w:val="2"/>
                <w:sz w:val="24"/>
                <w:szCs w:val="24"/>
                <w:highlight w:val="yellow"/>
              </w:rPr>
            </w:pPr>
          </w:p>
        </w:tc>
      </w:tr>
      <w:tr w:rsidR="00F6114C" w14:paraId="220E1F9F" w14:textId="77777777" w:rsidTr="00F6114C">
        <w:trPr>
          <w:trHeight w:val="350"/>
        </w:trPr>
        <w:tc>
          <w:tcPr>
            <w:tcW w:w="7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42948" w14:textId="77777777" w:rsidR="00F6114C" w:rsidRDefault="00F6114C">
            <w:pPr>
              <w:spacing w:line="240" w:lineRule="auto"/>
              <w:rPr>
                <w:rFonts w:ascii="宋体" w:hAnsi="宋体" w:cs="宋体"/>
                <w:kern w:val="2"/>
                <w:sz w:val="22"/>
                <w:szCs w:val="22"/>
              </w:rPr>
            </w:pPr>
            <w:r>
              <w:rPr>
                <w:rFonts w:ascii="宋体" w:hAnsi="宋体" w:cs="宋体" w:hint="eastAsia"/>
                <w:kern w:val="2"/>
                <w:sz w:val="22"/>
                <w:szCs w:val="22"/>
              </w:rPr>
              <w:lastRenderedPageBreak/>
              <w:t>4、技术支持人员（2分）</w:t>
            </w:r>
          </w:p>
          <w:p w14:paraId="26F0949D" w14:textId="77777777" w:rsidR="00F6114C" w:rsidRDefault="00F6114C">
            <w:pPr>
              <w:spacing w:line="240" w:lineRule="auto"/>
              <w:rPr>
                <w:rFonts w:ascii="宋体" w:hAnsi="宋体" w:cs="宋体"/>
                <w:kern w:val="2"/>
                <w:sz w:val="22"/>
                <w:szCs w:val="22"/>
                <w:lang w:eastAsia="zh-Hans"/>
              </w:rPr>
            </w:pPr>
            <w:r>
              <w:rPr>
                <w:rFonts w:ascii="宋体" w:hAnsi="宋体" w:cs="宋体" w:hint="eastAsia"/>
                <w:kern w:val="2"/>
                <w:sz w:val="22"/>
                <w:szCs w:val="22"/>
              </w:rPr>
              <w:t>拟派项目组应具备1名项目经理，项目经理需具有PMP项目管理类或信息系统项目管理师认证证书（并提供六个月</w:t>
            </w:r>
            <w:proofErr w:type="gramStart"/>
            <w:r>
              <w:rPr>
                <w:rFonts w:ascii="宋体" w:hAnsi="宋体" w:cs="宋体" w:hint="eastAsia"/>
                <w:kern w:val="2"/>
                <w:sz w:val="22"/>
                <w:szCs w:val="22"/>
              </w:rPr>
              <w:t>社保证明</w:t>
            </w:r>
            <w:proofErr w:type="gramEnd"/>
            <w:r>
              <w:rPr>
                <w:rFonts w:ascii="宋体" w:hAnsi="宋体" w:cs="宋体" w:hint="eastAsia"/>
                <w:kern w:val="2"/>
                <w:sz w:val="22"/>
                <w:szCs w:val="22"/>
              </w:rPr>
              <w:t>）</w:t>
            </w:r>
            <w:r>
              <w:rPr>
                <w:rFonts w:ascii="宋体" w:hAnsi="宋体" w:cs="宋体" w:hint="eastAsia"/>
                <w:kern w:val="2"/>
                <w:sz w:val="22"/>
                <w:szCs w:val="22"/>
                <w:lang w:eastAsia="zh-Hans"/>
              </w:rPr>
              <w:t>。</w:t>
            </w:r>
          </w:p>
          <w:p w14:paraId="76821343" w14:textId="77777777" w:rsidR="00F6114C" w:rsidRDefault="00F6114C">
            <w:pPr>
              <w:pStyle w:val="a0"/>
              <w:rPr>
                <w:rFonts w:ascii="宋体" w:hAnsi="宋体" w:cs="宋体"/>
                <w:kern w:val="2"/>
                <w:sz w:val="22"/>
                <w:szCs w:val="22"/>
              </w:rPr>
            </w:pPr>
            <w:r>
              <w:rPr>
                <w:rFonts w:ascii="宋体" w:hAnsi="宋体" w:cs="宋体" w:hint="eastAsia"/>
                <w:kern w:val="2"/>
                <w:sz w:val="22"/>
                <w:szCs w:val="22"/>
              </w:rPr>
              <w:t>满足技术支持人员指标得2分，缺少、不提供、不满足不得分</w:t>
            </w:r>
          </w:p>
        </w:tc>
        <w:tc>
          <w:tcPr>
            <w:tcW w:w="567" w:type="dxa"/>
            <w:tcBorders>
              <w:top w:val="single" w:sz="4" w:space="0" w:color="000000"/>
              <w:left w:val="single" w:sz="4" w:space="0" w:color="000000"/>
              <w:bottom w:val="single" w:sz="4" w:space="0" w:color="000000"/>
              <w:right w:val="single" w:sz="4" w:space="0" w:color="000000"/>
            </w:tcBorders>
          </w:tcPr>
          <w:p w14:paraId="7729F56F" w14:textId="77777777" w:rsidR="00F6114C" w:rsidRDefault="00F6114C">
            <w:pPr>
              <w:spacing w:line="240" w:lineRule="auto"/>
              <w:ind w:left="105" w:hanging="105"/>
              <w:rPr>
                <w:rFonts w:ascii="宋体" w:hAnsi="宋体" w:cs="宋体"/>
                <w:kern w:val="2"/>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1FB9AC85" w14:textId="77777777" w:rsidR="00F6114C" w:rsidRDefault="00F6114C">
            <w:pPr>
              <w:spacing w:line="240" w:lineRule="auto"/>
              <w:ind w:left="105" w:hanging="105"/>
              <w:rPr>
                <w:rFonts w:ascii="宋体" w:hAnsi="宋体" w:cs="宋体"/>
                <w:kern w:val="2"/>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311C3446" w14:textId="77777777" w:rsidR="00F6114C" w:rsidRDefault="00F6114C">
            <w:pPr>
              <w:spacing w:line="240" w:lineRule="auto"/>
              <w:ind w:left="105" w:hanging="105"/>
              <w:rPr>
                <w:rFonts w:ascii="宋体" w:hAnsi="宋体" w:cs="宋体"/>
                <w:kern w:val="2"/>
                <w:sz w:val="22"/>
                <w:szCs w:val="22"/>
                <w:highlight w:val="yellow"/>
              </w:rPr>
            </w:pPr>
          </w:p>
        </w:tc>
      </w:tr>
      <w:tr w:rsidR="00F6114C" w14:paraId="63D9E838" w14:textId="77777777" w:rsidTr="00F6114C">
        <w:trPr>
          <w:trHeight w:val="350"/>
        </w:trPr>
        <w:tc>
          <w:tcPr>
            <w:tcW w:w="7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FE776" w14:textId="77777777" w:rsidR="00F6114C" w:rsidRDefault="00F6114C">
            <w:pPr>
              <w:spacing w:line="240" w:lineRule="auto"/>
              <w:ind w:left="110" w:hanging="110"/>
              <w:rPr>
                <w:rFonts w:ascii="宋体" w:hAnsi="宋体"/>
                <w:kern w:val="2"/>
                <w:sz w:val="22"/>
                <w:szCs w:val="22"/>
              </w:rPr>
            </w:pPr>
            <w:r>
              <w:rPr>
                <w:rFonts w:ascii="宋体" w:hAnsi="宋体" w:hint="eastAsia"/>
                <w:kern w:val="2"/>
                <w:sz w:val="22"/>
                <w:szCs w:val="22"/>
              </w:rPr>
              <w:t xml:space="preserve">5、相关政策（2分）： </w:t>
            </w:r>
          </w:p>
          <w:p w14:paraId="32BF6565" w14:textId="77777777" w:rsidR="00F6114C" w:rsidRDefault="00F6114C">
            <w:pPr>
              <w:spacing w:line="240" w:lineRule="auto"/>
              <w:ind w:left="110" w:hanging="110"/>
              <w:rPr>
                <w:rFonts w:ascii="宋体" w:hAnsi="宋体"/>
                <w:kern w:val="2"/>
                <w:sz w:val="22"/>
                <w:szCs w:val="22"/>
              </w:rPr>
            </w:pPr>
            <w:r>
              <w:rPr>
                <w:rFonts w:ascii="宋体" w:hAnsi="宋体" w:hint="eastAsia"/>
                <w:kern w:val="2"/>
                <w:sz w:val="22"/>
                <w:szCs w:val="22"/>
              </w:rPr>
              <w:t>（1）节能产品：投标产品属于财政部和</w:t>
            </w:r>
            <w:proofErr w:type="gramStart"/>
            <w:r>
              <w:rPr>
                <w:rFonts w:ascii="宋体" w:hAnsi="宋体" w:hint="eastAsia"/>
                <w:kern w:val="2"/>
                <w:sz w:val="22"/>
                <w:szCs w:val="22"/>
              </w:rPr>
              <w:t>国家发改委</w:t>
            </w:r>
            <w:proofErr w:type="gramEnd"/>
            <w:r>
              <w:rPr>
                <w:rFonts w:ascii="宋体" w:hAnsi="宋体" w:hint="eastAsia"/>
                <w:kern w:val="2"/>
                <w:sz w:val="22"/>
                <w:szCs w:val="22"/>
              </w:rPr>
              <w:t>最新公布的节能产品政府采购品目清单的，需提供市场监管总局发布参与实施政府采购节能产品、环境标志产品认证机构出具的认证证书复印件并加盖公章，且在有效截止日期内，得1分；否则0分。</w:t>
            </w:r>
          </w:p>
          <w:p w14:paraId="73A1B120" w14:textId="77777777" w:rsidR="00F6114C" w:rsidRDefault="00F6114C">
            <w:pPr>
              <w:spacing w:line="240" w:lineRule="auto"/>
              <w:ind w:left="105" w:hanging="105"/>
              <w:rPr>
                <w:rFonts w:ascii="宋体" w:hAnsi="宋体" w:cs="宋体"/>
                <w:kern w:val="2"/>
                <w:sz w:val="22"/>
                <w:szCs w:val="22"/>
                <w:highlight w:val="yellow"/>
              </w:rPr>
            </w:pPr>
            <w:r>
              <w:rPr>
                <w:rFonts w:ascii="宋体" w:hAnsi="宋体" w:hint="eastAsia"/>
                <w:kern w:val="2"/>
                <w:sz w:val="22"/>
                <w:szCs w:val="22"/>
              </w:rPr>
              <w:t>（2）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1分；否则0分。</w:t>
            </w:r>
          </w:p>
        </w:tc>
        <w:tc>
          <w:tcPr>
            <w:tcW w:w="567" w:type="dxa"/>
            <w:tcBorders>
              <w:top w:val="single" w:sz="4" w:space="0" w:color="000000"/>
              <w:left w:val="single" w:sz="4" w:space="0" w:color="000000"/>
              <w:bottom w:val="single" w:sz="4" w:space="0" w:color="000000"/>
              <w:right w:val="single" w:sz="4" w:space="0" w:color="000000"/>
            </w:tcBorders>
          </w:tcPr>
          <w:p w14:paraId="1D1505DF" w14:textId="77777777" w:rsidR="00F6114C" w:rsidRDefault="00F6114C">
            <w:pPr>
              <w:spacing w:line="240" w:lineRule="auto"/>
              <w:ind w:left="105" w:hanging="105"/>
              <w:rPr>
                <w:rFonts w:ascii="宋体" w:hAnsi="宋体" w:cs="宋体"/>
                <w:kern w:val="2"/>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4A8F0F8E" w14:textId="77777777" w:rsidR="00F6114C" w:rsidRDefault="00F6114C">
            <w:pPr>
              <w:spacing w:line="240" w:lineRule="auto"/>
              <w:ind w:left="105" w:hanging="105"/>
              <w:rPr>
                <w:rFonts w:ascii="宋体" w:hAnsi="宋体" w:cs="宋体"/>
                <w:kern w:val="2"/>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6D54A8BA" w14:textId="77777777" w:rsidR="00F6114C" w:rsidRDefault="00F6114C">
            <w:pPr>
              <w:spacing w:line="240" w:lineRule="auto"/>
              <w:ind w:left="105" w:hanging="105"/>
              <w:rPr>
                <w:rFonts w:ascii="宋体" w:hAnsi="宋体" w:cs="宋体"/>
                <w:kern w:val="2"/>
                <w:sz w:val="22"/>
                <w:szCs w:val="22"/>
                <w:highlight w:val="yellow"/>
              </w:rPr>
            </w:pPr>
          </w:p>
        </w:tc>
      </w:tr>
      <w:tr w:rsidR="00F6114C" w14:paraId="5BEA37FC" w14:textId="77777777" w:rsidTr="00F6114C">
        <w:trPr>
          <w:trHeight w:val="1050"/>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EA7E7" w14:textId="77777777" w:rsidR="00F6114C" w:rsidRDefault="00F6114C">
            <w:pPr>
              <w:spacing w:line="240" w:lineRule="auto"/>
              <w:rPr>
                <w:rFonts w:ascii="宋体" w:hAnsi="宋体" w:cs="宋体"/>
                <w:b/>
                <w:kern w:val="2"/>
                <w:sz w:val="22"/>
                <w:szCs w:val="22"/>
              </w:rPr>
            </w:pPr>
            <w:r>
              <w:rPr>
                <w:rFonts w:ascii="宋体" w:hAnsi="宋体" w:cs="宋体" w:hint="eastAsia"/>
                <w:b/>
                <w:kern w:val="2"/>
                <w:sz w:val="22"/>
                <w:szCs w:val="22"/>
              </w:rPr>
              <w:t>四、价格分（30分）满足招标文件要求且投标价格最低的投标报价为评价基准价，其价格为满分。其他投标人的价格</w:t>
            </w:r>
            <w:proofErr w:type="gramStart"/>
            <w:r>
              <w:rPr>
                <w:rFonts w:ascii="宋体" w:hAnsi="宋体" w:cs="宋体" w:hint="eastAsia"/>
                <w:b/>
                <w:kern w:val="2"/>
                <w:sz w:val="22"/>
                <w:szCs w:val="22"/>
              </w:rPr>
              <w:t>分统一</w:t>
            </w:r>
            <w:proofErr w:type="gramEnd"/>
            <w:r>
              <w:rPr>
                <w:rFonts w:ascii="宋体" w:hAnsi="宋体" w:cs="宋体" w:hint="eastAsia"/>
                <w:b/>
                <w:kern w:val="2"/>
                <w:sz w:val="22"/>
                <w:szCs w:val="22"/>
              </w:rPr>
              <w:t>按照下列公式计算：投标报价得分＝（评标基准价/投标报价）x30%x100</w:t>
            </w:r>
          </w:p>
        </w:tc>
        <w:tc>
          <w:tcPr>
            <w:tcW w:w="567" w:type="dxa"/>
            <w:tcBorders>
              <w:top w:val="nil"/>
              <w:left w:val="single" w:sz="4" w:space="0" w:color="000000"/>
              <w:bottom w:val="single" w:sz="4" w:space="0" w:color="000000"/>
              <w:right w:val="single" w:sz="4" w:space="0" w:color="000000"/>
            </w:tcBorders>
          </w:tcPr>
          <w:p w14:paraId="7C6C108C" w14:textId="77777777" w:rsidR="00F6114C" w:rsidRDefault="00F6114C">
            <w:pPr>
              <w:spacing w:line="240" w:lineRule="auto"/>
              <w:rPr>
                <w:rFonts w:ascii="宋体" w:hAnsi="宋体" w:cs="宋体"/>
                <w:b/>
                <w:kern w:val="2"/>
                <w:sz w:val="22"/>
                <w:szCs w:val="22"/>
              </w:rPr>
            </w:pPr>
          </w:p>
        </w:tc>
        <w:tc>
          <w:tcPr>
            <w:tcW w:w="567" w:type="dxa"/>
            <w:tcBorders>
              <w:top w:val="nil"/>
              <w:left w:val="single" w:sz="4" w:space="0" w:color="000000"/>
              <w:bottom w:val="single" w:sz="4" w:space="0" w:color="000000"/>
              <w:right w:val="single" w:sz="4" w:space="0" w:color="000000"/>
            </w:tcBorders>
          </w:tcPr>
          <w:p w14:paraId="58C3BD93" w14:textId="77777777" w:rsidR="00F6114C" w:rsidRDefault="00F6114C">
            <w:pPr>
              <w:spacing w:line="240" w:lineRule="auto"/>
              <w:rPr>
                <w:rFonts w:ascii="宋体" w:hAnsi="宋体" w:cs="宋体"/>
                <w:b/>
                <w:kern w:val="2"/>
                <w:sz w:val="22"/>
                <w:szCs w:val="22"/>
              </w:rPr>
            </w:pPr>
          </w:p>
        </w:tc>
        <w:tc>
          <w:tcPr>
            <w:tcW w:w="567" w:type="dxa"/>
            <w:tcBorders>
              <w:top w:val="nil"/>
              <w:left w:val="single" w:sz="4" w:space="0" w:color="000000"/>
              <w:bottom w:val="single" w:sz="4" w:space="0" w:color="000000"/>
              <w:right w:val="single" w:sz="4" w:space="0" w:color="000000"/>
            </w:tcBorders>
          </w:tcPr>
          <w:p w14:paraId="684C8DD6" w14:textId="77777777" w:rsidR="00F6114C" w:rsidRDefault="00F6114C">
            <w:pPr>
              <w:spacing w:line="240" w:lineRule="auto"/>
              <w:rPr>
                <w:rFonts w:ascii="宋体" w:hAnsi="宋体" w:cs="宋体"/>
                <w:b/>
                <w:kern w:val="2"/>
                <w:sz w:val="22"/>
                <w:szCs w:val="22"/>
              </w:rPr>
            </w:pPr>
          </w:p>
        </w:tc>
      </w:tr>
      <w:tr w:rsidR="00F6114C" w14:paraId="59B8EFB7" w14:textId="77777777" w:rsidTr="00F6114C">
        <w:trPr>
          <w:trHeight w:val="270"/>
        </w:trPr>
        <w:tc>
          <w:tcPr>
            <w:tcW w:w="793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2B84E" w14:textId="77777777" w:rsidR="00F6114C" w:rsidRDefault="00F6114C">
            <w:pPr>
              <w:spacing w:line="240" w:lineRule="auto"/>
              <w:jc w:val="center"/>
              <w:rPr>
                <w:rFonts w:ascii="宋体" w:hAnsi="宋体" w:cs="宋体"/>
                <w:b/>
                <w:kern w:val="2"/>
                <w:sz w:val="22"/>
                <w:szCs w:val="22"/>
              </w:rPr>
            </w:pPr>
            <w:r>
              <w:rPr>
                <w:rFonts w:ascii="宋体" w:hAnsi="宋体" w:cs="宋体" w:hint="eastAsia"/>
                <w:b/>
                <w:kern w:val="2"/>
                <w:sz w:val="22"/>
                <w:szCs w:val="22"/>
              </w:rPr>
              <w:t>汇   总   分</w:t>
            </w:r>
          </w:p>
        </w:tc>
        <w:tc>
          <w:tcPr>
            <w:tcW w:w="567" w:type="dxa"/>
            <w:tcBorders>
              <w:top w:val="nil"/>
              <w:left w:val="single" w:sz="4" w:space="0" w:color="000000"/>
              <w:bottom w:val="single" w:sz="4" w:space="0" w:color="000000"/>
              <w:right w:val="single" w:sz="4" w:space="0" w:color="000000"/>
            </w:tcBorders>
          </w:tcPr>
          <w:p w14:paraId="2315688C" w14:textId="77777777" w:rsidR="00F6114C" w:rsidRDefault="00F6114C">
            <w:pPr>
              <w:spacing w:line="240" w:lineRule="auto"/>
              <w:jc w:val="center"/>
              <w:rPr>
                <w:rFonts w:ascii="宋体" w:hAnsi="宋体" w:cs="宋体"/>
                <w:b/>
                <w:kern w:val="2"/>
                <w:sz w:val="22"/>
                <w:szCs w:val="22"/>
              </w:rPr>
            </w:pPr>
          </w:p>
        </w:tc>
        <w:tc>
          <w:tcPr>
            <w:tcW w:w="567" w:type="dxa"/>
            <w:tcBorders>
              <w:top w:val="nil"/>
              <w:left w:val="single" w:sz="4" w:space="0" w:color="000000"/>
              <w:bottom w:val="single" w:sz="4" w:space="0" w:color="000000"/>
              <w:right w:val="single" w:sz="4" w:space="0" w:color="000000"/>
            </w:tcBorders>
          </w:tcPr>
          <w:p w14:paraId="07587F08" w14:textId="77777777" w:rsidR="00F6114C" w:rsidRDefault="00F6114C">
            <w:pPr>
              <w:spacing w:line="240" w:lineRule="auto"/>
              <w:jc w:val="center"/>
              <w:rPr>
                <w:rFonts w:ascii="宋体" w:hAnsi="宋体" w:cs="宋体"/>
                <w:b/>
                <w:kern w:val="2"/>
                <w:sz w:val="22"/>
                <w:szCs w:val="22"/>
              </w:rPr>
            </w:pPr>
          </w:p>
        </w:tc>
        <w:tc>
          <w:tcPr>
            <w:tcW w:w="567" w:type="dxa"/>
            <w:tcBorders>
              <w:top w:val="nil"/>
              <w:left w:val="single" w:sz="4" w:space="0" w:color="000000"/>
              <w:bottom w:val="single" w:sz="4" w:space="0" w:color="000000"/>
              <w:right w:val="single" w:sz="4" w:space="0" w:color="000000"/>
            </w:tcBorders>
          </w:tcPr>
          <w:p w14:paraId="690E03E9" w14:textId="77777777" w:rsidR="00F6114C" w:rsidRDefault="00F6114C">
            <w:pPr>
              <w:spacing w:line="240" w:lineRule="auto"/>
              <w:jc w:val="center"/>
              <w:rPr>
                <w:rFonts w:ascii="宋体" w:hAnsi="宋体" w:cs="宋体"/>
                <w:b/>
                <w:kern w:val="2"/>
                <w:sz w:val="22"/>
                <w:szCs w:val="22"/>
              </w:rPr>
            </w:pPr>
          </w:p>
        </w:tc>
      </w:tr>
    </w:tbl>
    <w:p w14:paraId="26D112CD" w14:textId="77777777" w:rsidR="00F6114C" w:rsidRDefault="00F6114C" w:rsidP="00F6114C">
      <w:pPr>
        <w:spacing w:line="240" w:lineRule="atLeast"/>
        <w:rPr>
          <w:rFonts w:ascii="宋体" w:hAnsi="宋体" w:cs="宋体"/>
          <w:sz w:val="21"/>
          <w:szCs w:val="21"/>
        </w:rPr>
      </w:pPr>
    </w:p>
    <w:p w14:paraId="3DCB1BB6" w14:textId="77777777" w:rsidR="00F6114C" w:rsidRDefault="00F6114C" w:rsidP="00F6114C">
      <w:pPr>
        <w:tabs>
          <w:tab w:val="left" w:pos="0"/>
        </w:tabs>
        <w:spacing w:after="156"/>
        <w:rPr>
          <w:rFonts w:ascii="宋体" w:hAnsi="宋体" w:cs="宋体"/>
        </w:rPr>
      </w:pPr>
    </w:p>
    <w:p w14:paraId="33F2FBC5" w14:textId="77777777" w:rsidR="00F6114C" w:rsidRDefault="00F6114C" w:rsidP="00F6114C">
      <w:pPr>
        <w:tabs>
          <w:tab w:val="left" w:pos="840"/>
        </w:tabs>
        <w:spacing w:line="240" w:lineRule="auto"/>
        <w:rPr>
          <w:rFonts w:ascii="宋体" w:hAnsi="宋体" w:cs="宋体"/>
          <w:b/>
        </w:rPr>
      </w:pPr>
      <w:r>
        <w:rPr>
          <w:rFonts w:ascii="宋体" w:hAnsi="宋体" w:cs="宋体" w:hint="eastAsia"/>
          <w:b/>
        </w:rPr>
        <w:t>十三、中标基本条件</w:t>
      </w:r>
    </w:p>
    <w:p w14:paraId="0BB18891" w14:textId="77777777" w:rsidR="00F6114C" w:rsidRDefault="00F6114C" w:rsidP="00F6114C">
      <w:pPr>
        <w:tabs>
          <w:tab w:val="left" w:pos="840"/>
        </w:tabs>
        <w:spacing w:line="240" w:lineRule="auto"/>
        <w:rPr>
          <w:rFonts w:ascii="宋体" w:hAnsi="宋体" w:cs="宋体"/>
          <w:sz w:val="21"/>
          <w:szCs w:val="21"/>
        </w:rPr>
      </w:pPr>
      <w:r>
        <w:rPr>
          <w:rFonts w:ascii="宋体" w:hAnsi="宋体" w:cs="宋体" w:hint="eastAsia"/>
          <w:sz w:val="21"/>
          <w:szCs w:val="21"/>
        </w:rPr>
        <w:t>1.投标文件</w:t>
      </w:r>
      <w:proofErr w:type="gramStart"/>
      <w:r>
        <w:rPr>
          <w:rFonts w:ascii="宋体" w:hAnsi="宋体" w:cs="宋体" w:hint="eastAsia"/>
          <w:sz w:val="21"/>
          <w:szCs w:val="21"/>
        </w:rPr>
        <w:t>完全响应</w:t>
      </w:r>
      <w:proofErr w:type="gramEnd"/>
      <w:r>
        <w:rPr>
          <w:rFonts w:ascii="宋体" w:hAnsi="宋体" w:cs="宋体" w:hint="eastAsia"/>
          <w:sz w:val="21"/>
          <w:szCs w:val="21"/>
        </w:rPr>
        <w:t>招标文件中所有的实质性要求；</w:t>
      </w:r>
    </w:p>
    <w:p w14:paraId="34D0C78B" w14:textId="77777777" w:rsidR="00F6114C" w:rsidRDefault="00F6114C" w:rsidP="00F6114C">
      <w:pPr>
        <w:tabs>
          <w:tab w:val="left" w:pos="840"/>
        </w:tabs>
        <w:spacing w:line="240" w:lineRule="auto"/>
        <w:rPr>
          <w:rFonts w:ascii="宋体" w:hAnsi="宋体" w:cs="宋体"/>
          <w:sz w:val="21"/>
          <w:szCs w:val="21"/>
        </w:rPr>
      </w:pPr>
      <w:r>
        <w:rPr>
          <w:rFonts w:ascii="宋体" w:hAnsi="宋体" w:cs="宋体" w:hint="eastAsia"/>
          <w:sz w:val="21"/>
          <w:szCs w:val="21"/>
        </w:rPr>
        <w:t>2.投标价对采购人有利；</w:t>
      </w:r>
    </w:p>
    <w:p w14:paraId="4883E10F" w14:textId="77777777" w:rsidR="00F6114C" w:rsidRDefault="00F6114C" w:rsidP="00F6114C">
      <w:pPr>
        <w:tabs>
          <w:tab w:val="left" w:pos="840"/>
        </w:tabs>
        <w:spacing w:line="240" w:lineRule="auto"/>
        <w:rPr>
          <w:rFonts w:ascii="宋体"/>
          <w:sz w:val="21"/>
          <w:szCs w:val="21"/>
        </w:rPr>
      </w:pPr>
      <w:r>
        <w:rPr>
          <w:rFonts w:ascii="宋体" w:hAnsi="宋体" w:cs="宋体" w:hint="eastAsia"/>
          <w:sz w:val="21"/>
          <w:szCs w:val="21"/>
        </w:rPr>
        <w:t>3.有良好的执行合同能力和售后服务承诺。</w:t>
      </w:r>
    </w:p>
    <w:p w14:paraId="065DD3D2" w14:textId="77777777" w:rsidR="00F6114C" w:rsidRDefault="00F6114C" w:rsidP="00F6114C">
      <w:pPr>
        <w:spacing w:line="240" w:lineRule="auto"/>
        <w:sectPr w:rsidR="00F6114C">
          <w:pgSz w:w="11906" w:h="16838"/>
          <w:pgMar w:top="1418" w:right="1418" w:bottom="1418" w:left="1701" w:header="851" w:footer="851" w:gutter="0"/>
          <w:cols w:space="720"/>
          <w:docGrid w:type="lines" w:linePitch="312"/>
        </w:sectPr>
      </w:pPr>
    </w:p>
    <w:p w14:paraId="5893CAD2" w14:textId="77777777" w:rsidR="00F6114C" w:rsidRDefault="00F6114C" w:rsidP="00F6114C">
      <w:pPr>
        <w:pStyle w:val="11212"/>
        <w:ind w:firstLine="1799"/>
        <w:jc w:val="left"/>
        <w:rPr>
          <w:color w:val="000000"/>
          <w:sz w:val="21"/>
          <w:szCs w:val="21"/>
        </w:rPr>
      </w:pPr>
      <w:r>
        <w:rPr>
          <w:rFonts w:hint="eastAsia"/>
        </w:rPr>
        <w:lastRenderedPageBreak/>
        <w:t>第五部分</w:t>
      </w:r>
      <w:r>
        <w:t xml:space="preserve">  </w:t>
      </w:r>
      <w:bookmarkStart w:id="3" w:name="_Toc86202592"/>
      <w:r>
        <w:rPr>
          <w:rFonts w:hint="eastAsia"/>
        </w:rPr>
        <w:t>招标</w:t>
      </w:r>
      <w:bookmarkEnd w:id="3"/>
      <w:r>
        <w:rPr>
          <w:rFonts w:hint="eastAsia"/>
        </w:rPr>
        <w:t>货物需求一览表及技术规格要求</w:t>
      </w:r>
    </w:p>
    <w:p w14:paraId="38D8C896" w14:textId="77777777" w:rsidR="00F6114C" w:rsidRDefault="00F6114C" w:rsidP="00F6114C">
      <w:pPr>
        <w:pStyle w:val="2"/>
        <w:numPr>
          <w:ilvl w:val="0"/>
          <w:numId w:val="0"/>
        </w:numPr>
        <w:jc w:val="center"/>
        <w:rPr>
          <w:rFonts w:ascii="宋体" w:eastAsia="宋体" w:hAnsi="宋体"/>
          <w:sz w:val="24"/>
          <w:szCs w:val="24"/>
        </w:rPr>
      </w:pPr>
      <w:r>
        <w:rPr>
          <w:rFonts w:ascii="宋体" w:eastAsia="宋体" w:hAnsi="宋体" w:hint="eastAsia"/>
          <w:sz w:val="24"/>
          <w:szCs w:val="24"/>
        </w:rPr>
        <w:t>第一包：智能门禁系统采购项目</w:t>
      </w:r>
    </w:p>
    <w:p w14:paraId="6F93E45A" w14:textId="77777777" w:rsidR="00F6114C" w:rsidRDefault="00F6114C" w:rsidP="00F6114C">
      <w:pPr>
        <w:tabs>
          <w:tab w:val="left" w:pos="0"/>
        </w:tabs>
        <w:spacing w:line="416" w:lineRule="atLeast"/>
        <w:outlineLvl w:val="2"/>
        <w:rPr>
          <w:rFonts w:ascii="宋体" w:hAnsi="宋体" w:cs="宋体"/>
          <w:b/>
        </w:rPr>
      </w:pPr>
      <w:r>
        <w:rPr>
          <w:rFonts w:ascii="宋体" w:hAnsi="宋体" w:cs="宋体" w:hint="eastAsia"/>
          <w:b/>
        </w:rPr>
        <w:t>（一）货物需求一览表</w:t>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1"/>
        <w:gridCol w:w="5338"/>
        <w:gridCol w:w="1396"/>
        <w:gridCol w:w="1375"/>
      </w:tblGrid>
      <w:tr w:rsidR="00F6114C" w14:paraId="7435FA1D" w14:textId="77777777" w:rsidTr="00F6114C">
        <w:trPr>
          <w:trHeight w:val="451"/>
        </w:trPr>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C43F0" w14:textId="77777777" w:rsidR="00F6114C" w:rsidRDefault="00F6114C">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序号</w:t>
            </w:r>
          </w:p>
        </w:tc>
        <w:tc>
          <w:tcPr>
            <w:tcW w:w="5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B70FC0" w14:textId="77777777" w:rsidR="00F6114C" w:rsidRDefault="00F6114C">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产品名称</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4101D" w14:textId="77777777" w:rsidR="00F6114C" w:rsidRDefault="00F6114C">
            <w:pPr>
              <w:tabs>
                <w:tab w:val="left" w:pos="1470"/>
              </w:tabs>
              <w:spacing w:line="360" w:lineRule="exact"/>
              <w:jc w:val="center"/>
              <w:rPr>
                <w:rFonts w:ascii="宋体" w:hAnsi="宋体" w:cs="宋体"/>
                <w:kern w:val="2"/>
                <w:sz w:val="21"/>
                <w:szCs w:val="21"/>
              </w:rPr>
            </w:pPr>
            <w:r>
              <w:rPr>
                <w:rFonts w:ascii="宋体" w:hAnsi="宋体" w:cs="宋体" w:hint="eastAsia"/>
                <w:kern w:val="2"/>
                <w:sz w:val="21"/>
                <w:szCs w:val="21"/>
              </w:rPr>
              <w:t>数量（批）</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4B20CD" w14:textId="77777777" w:rsidR="00F6114C" w:rsidRDefault="00F6114C">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项目预算</w:t>
            </w:r>
          </w:p>
        </w:tc>
      </w:tr>
      <w:tr w:rsidR="00F6114C" w14:paraId="1F13C3B1" w14:textId="77777777" w:rsidTr="00F6114C">
        <w:trPr>
          <w:trHeight w:val="441"/>
        </w:trPr>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C919BB" w14:textId="77777777" w:rsidR="00F6114C" w:rsidRDefault="00F6114C">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1</w:t>
            </w:r>
          </w:p>
        </w:tc>
        <w:tc>
          <w:tcPr>
            <w:tcW w:w="5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ECFAC5" w14:textId="77777777" w:rsidR="00F6114C" w:rsidRDefault="00F6114C">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智能门禁系统（详见需求清单）</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5D1742" w14:textId="77777777" w:rsidR="00F6114C" w:rsidRDefault="00F6114C">
            <w:pPr>
              <w:tabs>
                <w:tab w:val="left" w:pos="1470"/>
              </w:tabs>
              <w:spacing w:line="360" w:lineRule="exact"/>
              <w:jc w:val="center"/>
              <w:rPr>
                <w:rFonts w:ascii="宋体" w:hAnsi="宋体" w:cs="宋体"/>
                <w:kern w:val="2"/>
                <w:sz w:val="21"/>
                <w:szCs w:val="21"/>
              </w:rPr>
            </w:pPr>
            <w:r>
              <w:rPr>
                <w:rFonts w:ascii="宋体" w:hAnsi="宋体" w:cs="宋体" w:hint="eastAsia"/>
                <w:kern w:val="2"/>
                <w:sz w:val="21"/>
                <w:szCs w:val="21"/>
              </w:rPr>
              <w:t>1批</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520198" w14:textId="33716DB1" w:rsidR="00F6114C" w:rsidRDefault="00F6114C">
            <w:pPr>
              <w:tabs>
                <w:tab w:val="left" w:pos="1470"/>
              </w:tabs>
              <w:spacing w:line="360" w:lineRule="exact"/>
              <w:jc w:val="center"/>
              <w:rPr>
                <w:rFonts w:ascii="宋体" w:hAnsi="宋体" w:cs="宋体"/>
                <w:kern w:val="2"/>
                <w:sz w:val="21"/>
                <w:szCs w:val="21"/>
              </w:rPr>
            </w:pPr>
            <w:r w:rsidRPr="00D91843">
              <w:rPr>
                <w:rFonts w:ascii="宋体" w:hAnsi="宋体" w:cs="宋体" w:hint="eastAsia"/>
                <w:kern w:val="2"/>
                <w:sz w:val="21"/>
                <w:szCs w:val="21"/>
              </w:rPr>
              <w:t>9</w:t>
            </w:r>
            <w:r w:rsidR="00C30C7D" w:rsidRPr="00D91843">
              <w:rPr>
                <w:rFonts w:ascii="宋体" w:hAnsi="宋体" w:cs="宋体"/>
                <w:kern w:val="2"/>
                <w:sz w:val="21"/>
                <w:szCs w:val="21"/>
              </w:rPr>
              <w:t>0</w:t>
            </w:r>
            <w:r w:rsidRPr="00D91843">
              <w:rPr>
                <w:rFonts w:ascii="宋体" w:hAnsi="宋体" w:cs="宋体" w:hint="eastAsia"/>
                <w:kern w:val="2"/>
                <w:sz w:val="21"/>
                <w:szCs w:val="21"/>
              </w:rPr>
              <w:t>.</w:t>
            </w:r>
            <w:r w:rsidR="00C30C7D" w:rsidRPr="00D91843">
              <w:rPr>
                <w:rFonts w:ascii="宋体" w:hAnsi="宋体" w:cs="宋体"/>
                <w:kern w:val="2"/>
                <w:sz w:val="21"/>
                <w:szCs w:val="21"/>
              </w:rPr>
              <w:t>1</w:t>
            </w:r>
            <w:r w:rsidRPr="00D91843">
              <w:rPr>
                <w:rFonts w:ascii="宋体" w:hAnsi="宋体" w:cs="宋体" w:hint="eastAsia"/>
                <w:kern w:val="2"/>
                <w:sz w:val="21"/>
                <w:szCs w:val="21"/>
              </w:rPr>
              <w:t>8万元</w:t>
            </w:r>
          </w:p>
        </w:tc>
      </w:tr>
    </w:tbl>
    <w:p w14:paraId="54471BDE" w14:textId="77777777" w:rsidR="00F6114C" w:rsidRDefault="00F6114C" w:rsidP="00F6114C">
      <w:pPr>
        <w:spacing w:line="360" w:lineRule="exact"/>
        <w:rPr>
          <w:rFonts w:ascii="宋体"/>
          <w:sz w:val="21"/>
          <w:szCs w:val="21"/>
        </w:rPr>
      </w:pPr>
      <w:r>
        <w:rPr>
          <w:rFonts w:ascii="宋体" w:hint="eastAsia"/>
          <w:sz w:val="21"/>
          <w:szCs w:val="21"/>
        </w:rPr>
        <w:t>本项目核心产品：</w:t>
      </w:r>
      <w:r>
        <w:rPr>
          <w:rFonts w:hint="eastAsia"/>
        </w:rPr>
        <w:t>物联网智能门锁</w:t>
      </w:r>
    </w:p>
    <w:p w14:paraId="4704F7D4" w14:textId="77777777" w:rsidR="00F6114C" w:rsidRDefault="00F6114C" w:rsidP="00F6114C">
      <w:pPr>
        <w:spacing w:line="360" w:lineRule="exact"/>
        <w:rPr>
          <w:rFonts w:ascii="宋体"/>
          <w:b/>
          <w:bCs/>
          <w:sz w:val="21"/>
          <w:szCs w:val="21"/>
        </w:rPr>
      </w:pPr>
      <w:r>
        <w:rPr>
          <w:rFonts w:ascii="宋体" w:hAnsi="宋体" w:cs="宋体" w:hint="eastAsia"/>
          <w:b/>
          <w:bCs/>
          <w:sz w:val="21"/>
          <w:szCs w:val="21"/>
        </w:rPr>
        <w:t>需求清单:</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719"/>
        <w:gridCol w:w="1476"/>
        <w:gridCol w:w="1784"/>
      </w:tblGrid>
      <w:tr w:rsidR="00F6114C" w14:paraId="6A69AEE4" w14:textId="77777777" w:rsidTr="00F6114C">
        <w:trPr>
          <w:trHeight w:val="451"/>
        </w:trPr>
        <w:tc>
          <w:tcPr>
            <w:tcW w:w="817" w:type="dxa"/>
            <w:tcBorders>
              <w:top w:val="single" w:sz="4" w:space="0" w:color="auto"/>
              <w:left w:val="single" w:sz="4" w:space="0" w:color="auto"/>
              <w:bottom w:val="single" w:sz="4" w:space="0" w:color="auto"/>
              <w:right w:val="single" w:sz="4" w:space="0" w:color="auto"/>
            </w:tcBorders>
            <w:vAlign w:val="center"/>
            <w:hideMark/>
          </w:tcPr>
          <w:p w14:paraId="24A4543D" w14:textId="77777777" w:rsidR="00F6114C" w:rsidRDefault="00F6114C">
            <w:pPr>
              <w:tabs>
                <w:tab w:val="left" w:pos="1470"/>
              </w:tabs>
              <w:spacing w:line="276" w:lineRule="auto"/>
              <w:jc w:val="center"/>
              <w:rPr>
                <w:rFonts w:ascii="宋体" w:cs="宋体"/>
                <w:kern w:val="2"/>
                <w:szCs w:val="21"/>
              </w:rPr>
            </w:pPr>
            <w:r>
              <w:rPr>
                <w:rFonts w:ascii="宋体" w:cs="宋体" w:hint="eastAsia"/>
                <w:kern w:val="2"/>
                <w:szCs w:val="21"/>
              </w:rPr>
              <w:t>序号</w:t>
            </w:r>
          </w:p>
        </w:tc>
        <w:tc>
          <w:tcPr>
            <w:tcW w:w="3719" w:type="dxa"/>
            <w:tcBorders>
              <w:top w:val="single" w:sz="4" w:space="0" w:color="auto"/>
              <w:left w:val="single" w:sz="4" w:space="0" w:color="auto"/>
              <w:bottom w:val="single" w:sz="4" w:space="0" w:color="auto"/>
              <w:right w:val="single" w:sz="4" w:space="0" w:color="auto"/>
            </w:tcBorders>
            <w:vAlign w:val="center"/>
            <w:hideMark/>
          </w:tcPr>
          <w:p w14:paraId="4F4061EE" w14:textId="77777777" w:rsidR="00F6114C" w:rsidRDefault="00F6114C">
            <w:pPr>
              <w:tabs>
                <w:tab w:val="left" w:pos="1470"/>
              </w:tabs>
              <w:spacing w:line="276" w:lineRule="auto"/>
              <w:jc w:val="center"/>
              <w:rPr>
                <w:rFonts w:ascii="宋体" w:cs="宋体"/>
                <w:kern w:val="2"/>
                <w:szCs w:val="21"/>
              </w:rPr>
            </w:pPr>
            <w:r>
              <w:rPr>
                <w:rFonts w:ascii="宋体" w:cs="宋体" w:hint="eastAsia"/>
                <w:kern w:val="2"/>
                <w:szCs w:val="21"/>
              </w:rPr>
              <w:t>产品名称</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3F9C305" w14:textId="77777777" w:rsidR="00F6114C" w:rsidRDefault="00F6114C">
            <w:pPr>
              <w:tabs>
                <w:tab w:val="left" w:pos="1470"/>
              </w:tabs>
              <w:spacing w:line="276" w:lineRule="auto"/>
              <w:jc w:val="center"/>
              <w:rPr>
                <w:rFonts w:ascii="宋体" w:cs="宋体"/>
                <w:kern w:val="2"/>
                <w:szCs w:val="21"/>
              </w:rPr>
            </w:pPr>
            <w:r>
              <w:rPr>
                <w:rFonts w:ascii="宋体" w:cs="宋体" w:hint="eastAsia"/>
                <w:kern w:val="2"/>
                <w:szCs w:val="21"/>
              </w:rPr>
              <w:t>数量</w:t>
            </w:r>
            <w:r>
              <w:rPr>
                <w:rFonts w:ascii="宋体" w:cs="宋体" w:hint="eastAsia"/>
                <w:bCs/>
                <w:kern w:val="2"/>
                <w:szCs w:val="21"/>
              </w:rPr>
              <w:t>（台/套）</w:t>
            </w:r>
          </w:p>
        </w:tc>
        <w:tc>
          <w:tcPr>
            <w:tcW w:w="1784" w:type="dxa"/>
            <w:tcBorders>
              <w:top w:val="single" w:sz="4" w:space="0" w:color="auto"/>
              <w:left w:val="single" w:sz="4" w:space="0" w:color="auto"/>
              <w:bottom w:val="single" w:sz="4" w:space="0" w:color="auto"/>
              <w:right w:val="single" w:sz="4" w:space="0" w:color="auto"/>
            </w:tcBorders>
            <w:vAlign w:val="center"/>
            <w:hideMark/>
          </w:tcPr>
          <w:p w14:paraId="4FBB95AB" w14:textId="77777777" w:rsidR="00F6114C" w:rsidRDefault="00F6114C">
            <w:pPr>
              <w:tabs>
                <w:tab w:val="left" w:pos="1470"/>
              </w:tabs>
              <w:spacing w:line="276" w:lineRule="auto"/>
              <w:jc w:val="center"/>
              <w:rPr>
                <w:rFonts w:ascii="宋体" w:cs="宋体"/>
                <w:kern w:val="2"/>
                <w:szCs w:val="21"/>
              </w:rPr>
            </w:pPr>
            <w:r>
              <w:rPr>
                <w:rFonts w:ascii="宋体" w:cs="宋体" w:hint="eastAsia"/>
                <w:kern w:val="2"/>
                <w:szCs w:val="21"/>
              </w:rPr>
              <w:t>项目预算</w:t>
            </w:r>
          </w:p>
        </w:tc>
      </w:tr>
      <w:tr w:rsidR="00F6114C" w14:paraId="60A901C0" w14:textId="77777777" w:rsidTr="00F6114C">
        <w:trPr>
          <w:trHeight w:val="441"/>
        </w:trPr>
        <w:tc>
          <w:tcPr>
            <w:tcW w:w="817" w:type="dxa"/>
            <w:tcBorders>
              <w:top w:val="single" w:sz="4" w:space="0" w:color="auto"/>
              <w:left w:val="single" w:sz="4" w:space="0" w:color="auto"/>
              <w:bottom w:val="single" w:sz="4" w:space="0" w:color="auto"/>
              <w:right w:val="single" w:sz="4" w:space="0" w:color="auto"/>
            </w:tcBorders>
            <w:vAlign w:val="center"/>
            <w:hideMark/>
          </w:tcPr>
          <w:p w14:paraId="73673EA3" w14:textId="77777777" w:rsidR="00F6114C" w:rsidRDefault="00F6114C">
            <w:pPr>
              <w:tabs>
                <w:tab w:val="left" w:pos="1470"/>
              </w:tabs>
              <w:spacing w:line="276" w:lineRule="auto"/>
              <w:jc w:val="center"/>
              <w:rPr>
                <w:rFonts w:ascii="宋体" w:cs="宋体"/>
                <w:kern w:val="2"/>
                <w:szCs w:val="21"/>
              </w:rPr>
            </w:pPr>
            <w:r>
              <w:rPr>
                <w:rFonts w:ascii="宋体" w:cs="宋体" w:hint="eastAsia"/>
                <w:kern w:val="2"/>
                <w:szCs w:val="21"/>
              </w:rPr>
              <w:t>1</w:t>
            </w:r>
          </w:p>
        </w:tc>
        <w:tc>
          <w:tcPr>
            <w:tcW w:w="3719" w:type="dxa"/>
            <w:tcBorders>
              <w:top w:val="single" w:sz="4" w:space="0" w:color="auto"/>
              <w:left w:val="single" w:sz="4" w:space="0" w:color="auto"/>
              <w:bottom w:val="single" w:sz="4" w:space="0" w:color="auto"/>
              <w:right w:val="single" w:sz="4" w:space="0" w:color="auto"/>
            </w:tcBorders>
            <w:hideMark/>
          </w:tcPr>
          <w:p w14:paraId="5ADADCF0" w14:textId="77777777" w:rsidR="00F6114C" w:rsidRDefault="00F6114C">
            <w:pPr>
              <w:rPr>
                <w:kern w:val="2"/>
              </w:rPr>
            </w:pPr>
            <w:r>
              <w:rPr>
                <w:rFonts w:hint="eastAsia"/>
                <w:kern w:val="2"/>
              </w:rPr>
              <w:t>物联网智能门锁</w:t>
            </w:r>
          </w:p>
        </w:tc>
        <w:tc>
          <w:tcPr>
            <w:tcW w:w="1476" w:type="dxa"/>
            <w:tcBorders>
              <w:top w:val="single" w:sz="4" w:space="0" w:color="auto"/>
              <w:left w:val="single" w:sz="4" w:space="0" w:color="auto"/>
              <w:bottom w:val="single" w:sz="4" w:space="0" w:color="auto"/>
              <w:right w:val="single" w:sz="4" w:space="0" w:color="auto"/>
            </w:tcBorders>
            <w:hideMark/>
          </w:tcPr>
          <w:p w14:paraId="195AC86B" w14:textId="77777777" w:rsidR="00F6114C" w:rsidRDefault="00F6114C">
            <w:pPr>
              <w:rPr>
                <w:kern w:val="2"/>
              </w:rPr>
            </w:pPr>
            <w:r>
              <w:rPr>
                <w:kern w:val="2"/>
              </w:rPr>
              <w:t>316</w:t>
            </w:r>
            <w:r>
              <w:rPr>
                <w:rFonts w:hint="eastAsia"/>
                <w:kern w:val="2"/>
              </w:rPr>
              <w:t>套</w:t>
            </w:r>
          </w:p>
        </w:tc>
        <w:tc>
          <w:tcPr>
            <w:tcW w:w="1784" w:type="dxa"/>
            <w:tcBorders>
              <w:top w:val="single" w:sz="4" w:space="0" w:color="auto"/>
              <w:left w:val="single" w:sz="4" w:space="0" w:color="auto"/>
              <w:bottom w:val="single" w:sz="4" w:space="0" w:color="auto"/>
              <w:right w:val="single" w:sz="4" w:space="0" w:color="auto"/>
            </w:tcBorders>
            <w:hideMark/>
          </w:tcPr>
          <w:p w14:paraId="4AC7738F" w14:textId="77777777" w:rsidR="00F6114C" w:rsidRDefault="00F6114C">
            <w:pPr>
              <w:rPr>
                <w:kern w:val="2"/>
              </w:rPr>
            </w:pPr>
            <w:r>
              <w:rPr>
                <w:kern w:val="2"/>
              </w:rPr>
              <w:t>600400</w:t>
            </w:r>
            <w:r>
              <w:rPr>
                <w:rFonts w:hint="eastAsia"/>
                <w:kern w:val="2"/>
              </w:rPr>
              <w:t>元</w:t>
            </w:r>
          </w:p>
        </w:tc>
      </w:tr>
      <w:tr w:rsidR="00F6114C" w14:paraId="2285844B" w14:textId="77777777" w:rsidTr="00F6114C">
        <w:trPr>
          <w:trHeight w:val="441"/>
        </w:trPr>
        <w:tc>
          <w:tcPr>
            <w:tcW w:w="817" w:type="dxa"/>
            <w:tcBorders>
              <w:top w:val="single" w:sz="4" w:space="0" w:color="auto"/>
              <w:left w:val="single" w:sz="4" w:space="0" w:color="auto"/>
              <w:bottom w:val="single" w:sz="4" w:space="0" w:color="auto"/>
              <w:right w:val="single" w:sz="4" w:space="0" w:color="auto"/>
            </w:tcBorders>
            <w:vAlign w:val="center"/>
            <w:hideMark/>
          </w:tcPr>
          <w:p w14:paraId="4EB5038F" w14:textId="77777777" w:rsidR="00F6114C" w:rsidRDefault="00F6114C">
            <w:pPr>
              <w:tabs>
                <w:tab w:val="left" w:pos="1470"/>
              </w:tabs>
              <w:spacing w:line="276" w:lineRule="auto"/>
              <w:rPr>
                <w:rFonts w:ascii="宋体" w:cs="宋体"/>
                <w:kern w:val="2"/>
                <w:szCs w:val="21"/>
              </w:rPr>
            </w:pPr>
            <w:r>
              <w:rPr>
                <w:rFonts w:ascii="宋体" w:cs="宋体" w:hint="eastAsia"/>
                <w:kern w:val="2"/>
                <w:szCs w:val="21"/>
              </w:rPr>
              <w:t>2</w:t>
            </w:r>
          </w:p>
        </w:tc>
        <w:tc>
          <w:tcPr>
            <w:tcW w:w="3719" w:type="dxa"/>
            <w:tcBorders>
              <w:top w:val="single" w:sz="4" w:space="0" w:color="auto"/>
              <w:left w:val="single" w:sz="4" w:space="0" w:color="auto"/>
              <w:bottom w:val="single" w:sz="4" w:space="0" w:color="auto"/>
              <w:right w:val="single" w:sz="4" w:space="0" w:color="auto"/>
            </w:tcBorders>
            <w:hideMark/>
          </w:tcPr>
          <w:p w14:paraId="11565281" w14:textId="77777777" w:rsidR="00F6114C" w:rsidRDefault="00F6114C">
            <w:pPr>
              <w:rPr>
                <w:kern w:val="2"/>
              </w:rPr>
            </w:pPr>
            <w:r>
              <w:rPr>
                <w:rFonts w:hint="eastAsia"/>
                <w:kern w:val="2"/>
              </w:rPr>
              <w:t>门锁控制器</w:t>
            </w:r>
          </w:p>
        </w:tc>
        <w:tc>
          <w:tcPr>
            <w:tcW w:w="1476" w:type="dxa"/>
            <w:tcBorders>
              <w:top w:val="single" w:sz="4" w:space="0" w:color="auto"/>
              <w:left w:val="single" w:sz="4" w:space="0" w:color="auto"/>
              <w:bottom w:val="single" w:sz="4" w:space="0" w:color="auto"/>
              <w:right w:val="single" w:sz="4" w:space="0" w:color="auto"/>
            </w:tcBorders>
            <w:hideMark/>
          </w:tcPr>
          <w:p w14:paraId="37A7D244" w14:textId="77777777" w:rsidR="00F6114C" w:rsidRDefault="00F6114C">
            <w:pPr>
              <w:rPr>
                <w:kern w:val="2"/>
              </w:rPr>
            </w:pPr>
            <w:r>
              <w:rPr>
                <w:kern w:val="2"/>
              </w:rPr>
              <w:t>18</w:t>
            </w:r>
            <w:r>
              <w:rPr>
                <w:rFonts w:hint="eastAsia"/>
                <w:kern w:val="2"/>
              </w:rPr>
              <w:t>台</w:t>
            </w:r>
          </w:p>
        </w:tc>
        <w:tc>
          <w:tcPr>
            <w:tcW w:w="1784" w:type="dxa"/>
            <w:tcBorders>
              <w:top w:val="single" w:sz="4" w:space="0" w:color="auto"/>
              <w:left w:val="single" w:sz="4" w:space="0" w:color="auto"/>
              <w:bottom w:val="single" w:sz="4" w:space="0" w:color="auto"/>
              <w:right w:val="single" w:sz="4" w:space="0" w:color="auto"/>
            </w:tcBorders>
            <w:hideMark/>
          </w:tcPr>
          <w:p w14:paraId="3C3A4568" w14:textId="77777777" w:rsidR="00F6114C" w:rsidRDefault="00F6114C">
            <w:pPr>
              <w:rPr>
                <w:kern w:val="2"/>
              </w:rPr>
            </w:pPr>
            <w:r>
              <w:rPr>
                <w:kern w:val="2"/>
              </w:rPr>
              <w:t>19800</w:t>
            </w:r>
            <w:r>
              <w:rPr>
                <w:rFonts w:hint="eastAsia"/>
                <w:kern w:val="2"/>
              </w:rPr>
              <w:t>元</w:t>
            </w:r>
          </w:p>
        </w:tc>
      </w:tr>
      <w:tr w:rsidR="00F6114C" w14:paraId="609A6E66" w14:textId="77777777" w:rsidTr="00F6114C">
        <w:trPr>
          <w:trHeight w:val="441"/>
        </w:trPr>
        <w:tc>
          <w:tcPr>
            <w:tcW w:w="817" w:type="dxa"/>
            <w:tcBorders>
              <w:top w:val="single" w:sz="4" w:space="0" w:color="auto"/>
              <w:left w:val="single" w:sz="4" w:space="0" w:color="auto"/>
              <w:bottom w:val="single" w:sz="4" w:space="0" w:color="auto"/>
              <w:right w:val="single" w:sz="4" w:space="0" w:color="auto"/>
            </w:tcBorders>
            <w:vAlign w:val="center"/>
            <w:hideMark/>
          </w:tcPr>
          <w:p w14:paraId="7730FF18" w14:textId="77777777" w:rsidR="00F6114C" w:rsidRDefault="00F6114C">
            <w:pPr>
              <w:tabs>
                <w:tab w:val="left" w:pos="1470"/>
              </w:tabs>
              <w:spacing w:line="276" w:lineRule="auto"/>
              <w:rPr>
                <w:rFonts w:ascii="宋体" w:cs="宋体"/>
                <w:kern w:val="2"/>
                <w:szCs w:val="21"/>
              </w:rPr>
            </w:pPr>
            <w:r>
              <w:rPr>
                <w:rFonts w:ascii="宋体" w:cs="宋体" w:hint="eastAsia"/>
                <w:kern w:val="2"/>
                <w:szCs w:val="21"/>
              </w:rPr>
              <w:t>3</w:t>
            </w:r>
          </w:p>
        </w:tc>
        <w:tc>
          <w:tcPr>
            <w:tcW w:w="3719" w:type="dxa"/>
            <w:tcBorders>
              <w:top w:val="single" w:sz="4" w:space="0" w:color="auto"/>
              <w:left w:val="single" w:sz="4" w:space="0" w:color="auto"/>
              <w:bottom w:val="single" w:sz="4" w:space="0" w:color="auto"/>
              <w:right w:val="single" w:sz="4" w:space="0" w:color="auto"/>
            </w:tcBorders>
            <w:hideMark/>
          </w:tcPr>
          <w:p w14:paraId="2DB7315C" w14:textId="77777777" w:rsidR="00F6114C" w:rsidRDefault="00F6114C">
            <w:pPr>
              <w:rPr>
                <w:kern w:val="2"/>
              </w:rPr>
            </w:pPr>
            <w:proofErr w:type="gramStart"/>
            <w:r>
              <w:rPr>
                <w:rFonts w:hint="eastAsia"/>
                <w:kern w:val="2"/>
              </w:rPr>
              <w:t>电插锁</w:t>
            </w:r>
            <w:proofErr w:type="gramEnd"/>
          </w:p>
        </w:tc>
        <w:tc>
          <w:tcPr>
            <w:tcW w:w="1476" w:type="dxa"/>
            <w:tcBorders>
              <w:top w:val="single" w:sz="4" w:space="0" w:color="auto"/>
              <w:left w:val="single" w:sz="4" w:space="0" w:color="auto"/>
              <w:bottom w:val="single" w:sz="4" w:space="0" w:color="auto"/>
              <w:right w:val="single" w:sz="4" w:space="0" w:color="auto"/>
            </w:tcBorders>
            <w:hideMark/>
          </w:tcPr>
          <w:p w14:paraId="67ED50CA" w14:textId="77777777" w:rsidR="00F6114C" w:rsidRDefault="00F6114C">
            <w:pPr>
              <w:rPr>
                <w:kern w:val="2"/>
              </w:rPr>
            </w:pPr>
            <w:r>
              <w:rPr>
                <w:kern w:val="2"/>
              </w:rPr>
              <w:t>6</w:t>
            </w:r>
            <w:r>
              <w:rPr>
                <w:rFonts w:hint="eastAsia"/>
                <w:kern w:val="2"/>
              </w:rPr>
              <w:t>台</w:t>
            </w:r>
          </w:p>
        </w:tc>
        <w:tc>
          <w:tcPr>
            <w:tcW w:w="1784" w:type="dxa"/>
            <w:tcBorders>
              <w:top w:val="single" w:sz="4" w:space="0" w:color="auto"/>
              <w:left w:val="single" w:sz="4" w:space="0" w:color="auto"/>
              <w:bottom w:val="single" w:sz="4" w:space="0" w:color="auto"/>
              <w:right w:val="single" w:sz="4" w:space="0" w:color="auto"/>
            </w:tcBorders>
            <w:hideMark/>
          </w:tcPr>
          <w:p w14:paraId="16414255" w14:textId="77777777" w:rsidR="00F6114C" w:rsidRDefault="00F6114C">
            <w:pPr>
              <w:rPr>
                <w:kern w:val="2"/>
              </w:rPr>
            </w:pPr>
            <w:r>
              <w:rPr>
                <w:kern w:val="2"/>
              </w:rPr>
              <w:t>1200</w:t>
            </w:r>
            <w:r>
              <w:rPr>
                <w:rFonts w:hint="eastAsia"/>
                <w:kern w:val="2"/>
              </w:rPr>
              <w:t>元</w:t>
            </w:r>
          </w:p>
        </w:tc>
      </w:tr>
      <w:tr w:rsidR="00F6114C" w14:paraId="5CD75C46" w14:textId="77777777" w:rsidTr="00F6114C">
        <w:trPr>
          <w:trHeight w:val="441"/>
        </w:trPr>
        <w:tc>
          <w:tcPr>
            <w:tcW w:w="817" w:type="dxa"/>
            <w:tcBorders>
              <w:top w:val="single" w:sz="4" w:space="0" w:color="auto"/>
              <w:left w:val="single" w:sz="4" w:space="0" w:color="auto"/>
              <w:bottom w:val="single" w:sz="4" w:space="0" w:color="auto"/>
              <w:right w:val="single" w:sz="4" w:space="0" w:color="auto"/>
            </w:tcBorders>
            <w:vAlign w:val="center"/>
            <w:hideMark/>
          </w:tcPr>
          <w:p w14:paraId="1F8A2FC0" w14:textId="77777777" w:rsidR="00F6114C" w:rsidRDefault="00F6114C">
            <w:pPr>
              <w:tabs>
                <w:tab w:val="left" w:pos="1470"/>
              </w:tabs>
              <w:spacing w:line="276" w:lineRule="auto"/>
              <w:rPr>
                <w:rFonts w:ascii="宋体" w:cs="宋体"/>
                <w:kern w:val="2"/>
                <w:szCs w:val="21"/>
              </w:rPr>
            </w:pPr>
            <w:r>
              <w:rPr>
                <w:rFonts w:ascii="宋体" w:cs="宋体" w:hint="eastAsia"/>
                <w:kern w:val="2"/>
                <w:szCs w:val="21"/>
              </w:rPr>
              <w:t>4</w:t>
            </w:r>
          </w:p>
        </w:tc>
        <w:tc>
          <w:tcPr>
            <w:tcW w:w="3719" w:type="dxa"/>
            <w:tcBorders>
              <w:top w:val="single" w:sz="4" w:space="0" w:color="auto"/>
              <w:left w:val="single" w:sz="4" w:space="0" w:color="auto"/>
              <w:bottom w:val="single" w:sz="4" w:space="0" w:color="auto"/>
              <w:right w:val="single" w:sz="4" w:space="0" w:color="auto"/>
            </w:tcBorders>
            <w:hideMark/>
          </w:tcPr>
          <w:p w14:paraId="1356936C" w14:textId="77777777" w:rsidR="00F6114C" w:rsidRDefault="00F6114C">
            <w:pPr>
              <w:rPr>
                <w:kern w:val="2"/>
              </w:rPr>
            </w:pPr>
            <w:proofErr w:type="gramStart"/>
            <w:r>
              <w:rPr>
                <w:rFonts w:hint="eastAsia"/>
                <w:kern w:val="2"/>
              </w:rPr>
              <w:t>电锁电源</w:t>
            </w:r>
            <w:proofErr w:type="gramEnd"/>
          </w:p>
        </w:tc>
        <w:tc>
          <w:tcPr>
            <w:tcW w:w="1476" w:type="dxa"/>
            <w:tcBorders>
              <w:top w:val="single" w:sz="4" w:space="0" w:color="auto"/>
              <w:left w:val="single" w:sz="4" w:space="0" w:color="auto"/>
              <w:bottom w:val="single" w:sz="4" w:space="0" w:color="auto"/>
              <w:right w:val="single" w:sz="4" w:space="0" w:color="auto"/>
            </w:tcBorders>
            <w:hideMark/>
          </w:tcPr>
          <w:p w14:paraId="7B625253" w14:textId="77777777" w:rsidR="00F6114C" w:rsidRDefault="00F6114C">
            <w:pPr>
              <w:rPr>
                <w:kern w:val="2"/>
              </w:rPr>
            </w:pPr>
            <w:r>
              <w:rPr>
                <w:kern w:val="2"/>
              </w:rPr>
              <w:t>6</w:t>
            </w:r>
            <w:r>
              <w:rPr>
                <w:rFonts w:hint="eastAsia"/>
                <w:kern w:val="2"/>
              </w:rPr>
              <w:t>套</w:t>
            </w:r>
          </w:p>
        </w:tc>
        <w:tc>
          <w:tcPr>
            <w:tcW w:w="1784" w:type="dxa"/>
            <w:tcBorders>
              <w:top w:val="single" w:sz="4" w:space="0" w:color="auto"/>
              <w:left w:val="single" w:sz="4" w:space="0" w:color="auto"/>
              <w:bottom w:val="single" w:sz="4" w:space="0" w:color="auto"/>
              <w:right w:val="single" w:sz="4" w:space="0" w:color="auto"/>
            </w:tcBorders>
            <w:hideMark/>
          </w:tcPr>
          <w:p w14:paraId="05FD2DEC" w14:textId="77777777" w:rsidR="00F6114C" w:rsidRDefault="00F6114C">
            <w:pPr>
              <w:rPr>
                <w:kern w:val="2"/>
              </w:rPr>
            </w:pPr>
            <w:r>
              <w:rPr>
                <w:kern w:val="2"/>
              </w:rPr>
              <w:t>900</w:t>
            </w:r>
            <w:r>
              <w:rPr>
                <w:rFonts w:hint="eastAsia"/>
                <w:kern w:val="2"/>
              </w:rPr>
              <w:t>元</w:t>
            </w:r>
          </w:p>
        </w:tc>
      </w:tr>
      <w:tr w:rsidR="00F6114C" w14:paraId="4F361424" w14:textId="77777777" w:rsidTr="00F6114C">
        <w:trPr>
          <w:trHeight w:val="441"/>
        </w:trPr>
        <w:tc>
          <w:tcPr>
            <w:tcW w:w="817" w:type="dxa"/>
            <w:tcBorders>
              <w:top w:val="single" w:sz="4" w:space="0" w:color="auto"/>
              <w:left w:val="single" w:sz="4" w:space="0" w:color="auto"/>
              <w:bottom w:val="single" w:sz="4" w:space="0" w:color="auto"/>
              <w:right w:val="single" w:sz="4" w:space="0" w:color="auto"/>
            </w:tcBorders>
            <w:vAlign w:val="center"/>
            <w:hideMark/>
          </w:tcPr>
          <w:p w14:paraId="4CFBC358" w14:textId="77777777" w:rsidR="00F6114C" w:rsidRDefault="00F6114C">
            <w:pPr>
              <w:tabs>
                <w:tab w:val="left" w:pos="1470"/>
              </w:tabs>
              <w:spacing w:line="276" w:lineRule="auto"/>
              <w:rPr>
                <w:rFonts w:ascii="宋体" w:cs="宋体"/>
                <w:kern w:val="2"/>
                <w:szCs w:val="21"/>
              </w:rPr>
            </w:pPr>
            <w:r>
              <w:rPr>
                <w:rFonts w:ascii="宋体" w:cs="宋体" w:hint="eastAsia"/>
                <w:kern w:val="2"/>
                <w:szCs w:val="21"/>
              </w:rPr>
              <w:t>5</w:t>
            </w:r>
          </w:p>
        </w:tc>
        <w:tc>
          <w:tcPr>
            <w:tcW w:w="3719" w:type="dxa"/>
            <w:tcBorders>
              <w:top w:val="single" w:sz="4" w:space="0" w:color="auto"/>
              <w:left w:val="single" w:sz="4" w:space="0" w:color="auto"/>
              <w:bottom w:val="single" w:sz="4" w:space="0" w:color="auto"/>
              <w:right w:val="single" w:sz="4" w:space="0" w:color="auto"/>
            </w:tcBorders>
            <w:hideMark/>
          </w:tcPr>
          <w:p w14:paraId="7181DF9B" w14:textId="77777777" w:rsidR="00F6114C" w:rsidRDefault="00F6114C">
            <w:pPr>
              <w:rPr>
                <w:kern w:val="2"/>
              </w:rPr>
            </w:pPr>
            <w:proofErr w:type="gramStart"/>
            <w:r>
              <w:rPr>
                <w:rFonts w:hint="eastAsia"/>
                <w:kern w:val="2"/>
              </w:rPr>
              <w:t>蓝牙分组</w:t>
            </w:r>
            <w:proofErr w:type="gramEnd"/>
            <w:r>
              <w:rPr>
                <w:rFonts w:hint="eastAsia"/>
                <w:kern w:val="2"/>
              </w:rPr>
              <w:t>控制器</w:t>
            </w:r>
          </w:p>
        </w:tc>
        <w:tc>
          <w:tcPr>
            <w:tcW w:w="1476" w:type="dxa"/>
            <w:tcBorders>
              <w:top w:val="single" w:sz="4" w:space="0" w:color="auto"/>
              <w:left w:val="single" w:sz="4" w:space="0" w:color="auto"/>
              <w:bottom w:val="single" w:sz="4" w:space="0" w:color="auto"/>
              <w:right w:val="single" w:sz="4" w:space="0" w:color="auto"/>
            </w:tcBorders>
            <w:hideMark/>
          </w:tcPr>
          <w:p w14:paraId="1E6C38F1" w14:textId="77777777" w:rsidR="00F6114C" w:rsidRDefault="00F6114C">
            <w:pPr>
              <w:rPr>
                <w:kern w:val="2"/>
              </w:rPr>
            </w:pPr>
            <w:r>
              <w:rPr>
                <w:kern w:val="2"/>
              </w:rPr>
              <w:t>37</w:t>
            </w:r>
            <w:r>
              <w:rPr>
                <w:rFonts w:hint="eastAsia"/>
                <w:kern w:val="2"/>
              </w:rPr>
              <w:t>台</w:t>
            </w:r>
          </w:p>
        </w:tc>
        <w:tc>
          <w:tcPr>
            <w:tcW w:w="1784" w:type="dxa"/>
            <w:tcBorders>
              <w:top w:val="single" w:sz="4" w:space="0" w:color="auto"/>
              <w:left w:val="single" w:sz="4" w:space="0" w:color="auto"/>
              <w:bottom w:val="single" w:sz="4" w:space="0" w:color="auto"/>
              <w:right w:val="single" w:sz="4" w:space="0" w:color="auto"/>
            </w:tcBorders>
            <w:hideMark/>
          </w:tcPr>
          <w:p w14:paraId="38D1444D" w14:textId="77777777" w:rsidR="00F6114C" w:rsidRDefault="00F6114C">
            <w:pPr>
              <w:rPr>
                <w:kern w:val="2"/>
              </w:rPr>
            </w:pPr>
            <w:r>
              <w:rPr>
                <w:kern w:val="2"/>
              </w:rPr>
              <w:t>103600</w:t>
            </w:r>
            <w:r>
              <w:rPr>
                <w:rFonts w:hint="eastAsia"/>
                <w:kern w:val="2"/>
              </w:rPr>
              <w:t>元</w:t>
            </w:r>
          </w:p>
        </w:tc>
      </w:tr>
      <w:tr w:rsidR="00F6114C" w14:paraId="0FB9F228" w14:textId="77777777" w:rsidTr="00F6114C">
        <w:trPr>
          <w:trHeight w:val="441"/>
        </w:trPr>
        <w:tc>
          <w:tcPr>
            <w:tcW w:w="817" w:type="dxa"/>
            <w:tcBorders>
              <w:top w:val="single" w:sz="4" w:space="0" w:color="auto"/>
              <w:left w:val="single" w:sz="4" w:space="0" w:color="auto"/>
              <w:bottom w:val="single" w:sz="4" w:space="0" w:color="auto"/>
              <w:right w:val="single" w:sz="4" w:space="0" w:color="auto"/>
            </w:tcBorders>
            <w:vAlign w:val="center"/>
            <w:hideMark/>
          </w:tcPr>
          <w:p w14:paraId="68AF7E92" w14:textId="77777777" w:rsidR="00F6114C" w:rsidRDefault="00F6114C">
            <w:pPr>
              <w:tabs>
                <w:tab w:val="left" w:pos="1470"/>
              </w:tabs>
              <w:spacing w:line="276" w:lineRule="auto"/>
              <w:rPr>
                <w:rFonts w:ascii="宋体" w:cs="宋体"/>
                <w:kern w:val="2"/>
                <w:szCs w:val="21"/>
              </w:rPr>
            </w:pPr>
            <w:r>
              <w:rPr>
                <w:rFonts w:ascii="宋体" w:cs="宋体" w:hint="eastAsia"/>
                <w:kern w:val="2"/>
                <w:szCs w:val="21"/>
              </w:rPr>
              <w:t>6</w:t>
            </w:r>
          </w:p>
        </w:tc>
        <w:tc>
          <w:tcPr>
            <w:tcW w:w="3719" w:type="dxa"/>
            <w:tcBorders>
              <w:top w:val="single" w:sz="4" w:space="0" w:color="auto"/>
              <w:left w:val="single" w:sz="4" w:space="0" w:color="auto"/>
              <w:bottom w:val="single" w:sz="4" w:space="0" w:color="auto"/>
              <w:right w:val="single" w:sz="4" w:space="0" w:color="auto"/>
            </w:tcBorders>
            <w:hideMark/>
          </w:tcPr>
          <w:p w14:paraId="2F978A8C" w14:textId="77777777" w:rsidR="00F6114C" w:rsidRDefault="00F6114C">
            <w:pPr>
              <w:rPr>
                <w:kern w:val="2"/>
              </w:rPr>
            </w:pPr>
            <w:r>
              <w:rPr>
                <w:rFonts w:hint="eastAsia"/>
                <w:kern w:val="2"/>
              </w:rPr>
              <w:t>数据服务网关</w:t>
            </w:r>
          </w:p>
        </w:tc>
        <w:tc>
          <w:tcPr>
            <w:tcW w:w="1476" w:type="dxa"/>
            <w:tcBorders>
              <w:top w:val="single" w:sz="4" w:space="0" w:color="auto"/>
              <w:left w:val="single" w:sz="4" w:space="0" w:color="auto"/>
              <w:bottom w:val="single" w:sz="4" w:space="0" w:color="auto"/>
              <w:right w:val="single" w:sz="4" w:space="0" w:color="auto"/>
            </w:tcBorders>
            <w:hideMark/>
          </w:tcPr>
          <w:p w14:paraId="63AAD8BA" w14:textId="77777777" w:rsidR="00F6114C" w:rsidRDefault="00F6114C">
            <w:pPr>
              <w:rPr>
                <w:kern w:val="2"/>
              </w:rPr>
            </w:pPr>
            <w:r>
              <w:rPr>
                <w:kern w:val="2"/>
              </w:rPr>
              <w:t>2</w:t>
            </w:r>
            <w:r>
              <w:rPr>
                <w:rFonts w:hint="eastAsia"/>
                <w:kern w:val="2"/>
              </w:rPr>
              <w:t>台</w:t>
            </w:r>
          </w:p>
        </w:tc>
        <w:tc>
          <w:tcPr>
            <w:tcW w:w="1784" w:type="dxa"/>
            <w:tcBorders>
              <w:top w:val="single" w:sz="4" w:space="0" w:color="auto"/>
              <w:left w:val="single" w:sz="4" w:space="0" w:color="auto"/>
              <w:bottom w:val="single" w:sz="4" w:space="0" w:color="auto"/>
              <w:right w:val="single" w:sz="4" w:space="0" w:color="auto"/>
            </w:tcBorders>
            <w:hideMark/>
          </w:tcPr>
          <w:p w14:paraId="2C49366E" w14:textId="77777777" w:rsidR="00F6114C" w:rsidRDefault="00F6114C">
            <w:pPr>
              <w:rPr>
                <w:kern w:val="2"/>
              </w:rPr>
            </w:pPr>
            <w:r>
              <w:rPr>
                <w:kern w:val="2"/>
              </w:rPr>
              <w:t>7000</w:t>
            </w:r>
            <w:r>
              <w:rPr>
                <w:rFonts w:hint="eastAsia"/>
                <w:kern w:val="2"/>
              </w:rPr>
              <w:t>元</w:t>
            </w:r>
          </w:p>
        </w:tc>
      </w:tr>
      <w:tr w:rsidR="00F6114C" w14:paraId="735FDFBC" w14:textId="77777777" w:rsidTr="00F6114C">
        <w:trPr>
          <w:trHeight w:val="441"/>
        </w:trPr>
        <w:tc>
          <w:tcPr>
            <w:tcW w:w="817" w:type="dxa"/>
            <w:tcBorders>
              <w:top w:val="single" w:sz="4" w:space="0" w:color="auto"/>
              <w:left w:val="single" w:sz="4" w:space="0" w:color="auto"/>
              <w:bottom w:val="single" w:sz="4" w:space="0" w:color="auto"/>
              <w:right w:val="single" w:sz="4" w:space="0" w:color="auto"/>
            </w:tcBorders>
            <w:vAlign w:val="center"/>
            <w:hideMark/>
          </w:tcPr>
          <w:p w14:paraId="6B8B93FD" w14:textId="77777777" w:rsidR="00F6114C" w:rsidRDefault="00F6114C">
            <w:pPr>
              <w:tabs>
                <w:tab w:val="left" w:pos="1470"/>
              </w:tabs>
              <w:spacing w:line="276" w:lineRule="auto"/>
              <w:rPr>
                <w:rFonts w:ascii="宋体" w:cs="宋体"/>
                <w:kern w:val="2"/>
                <w:szCs w:val="21"/>
              </w:rPr>
            </w:pPr>
            <w:r>
              <w:rPr>
                <w:rFonts w:ascii="宋体" w:cs="宋体" w:hint="eastAsia"/>
                <w:kern w:val="2"/>
                <w:szCs w:val="21"/>
              </w:rPr>
              <w:t>7</w:t>
            </w:r>
          </w:p>
        </w:tc>
        <w:tc>
          <w:tcPr>
            <w:tcW w:w="3719" w:type="dxa"/>
            <w:tcBorders>
              <w:top w:val="single" w:sz="4" w:space="0" w:color="auto"/>
              <w:left w:val="single" w:sz="4" w:space="0" w:color="auto"/>
              <w:bottom w:val="single" w:sz="4" w:space="0" w:color="auto"/>
              <w:right w:val="single" w:sz="4" w:space="0" w:color="auto"/>
            </w:tcBorders>
            <w:hideMark/>
          </w:tcPr>
          <w:p w14:paraId="64B9383C" w14:textId="77777777" w:rsidR="00F6114C" w:rsidRDefault="00F6114C">
            <w:pPr>
              <w:rPr>
                <w:kern w:val="2"/>
              </w:rPr>
            </w:pPr>
            <w:r>
              <w:rPr>
                <w:rFonts w:hint="eastAsia"/>
                <w:kern w:val="2"/>
              </w:rPr>
              <w:t>指纹采集仪</w:t>
            </w:r>
            <w:r>
              <w:rPr>
                <w:kern w:val="2"/>
              </w:rPr>
              <w:t>+</w:t>
            </w:r>
            <w:r>
              <w:rPr>
                <w:rFonts w:hint="eastAsia"/>
                <w:kern w:val="2"/>
              </w:rPr>
              <w:t>密码小键盘</w:t>
            </w:r>
          </w:p>
        </w:tc>
        <w:tc>
          <w:tcPr>
            <w:tcW w:w="1476" w:type="dxa"/>
            <w:tcBorders>
              <w:top w:val="single" w:sz="4" w:space="0" w:color="auto"/>
              <w:left w:val="single" w:sz="4" w:space="0" w:color="auto"/>
              <w:bottom w:val="single" w:sz="4" w:space="0" w:color="auto"/>
              <w:right w:val="single" w:sz="4" w:space="0" w:color="auto"/>
            </w:tcBorders>
            <w:hideMark/>
          </w:tcPr>
          <w:p w14:paraId="30AF4238" w14:textId="77777777" w:rsidR="00F6114C" w:rsidRDefault="00F6114C">
            <w:pPr>
              <w:rPr>
                <w:kern w:val="2"/>
              </w:rPr>
            </w:pPr>
            <w:r>
              <w:rPr>
                <w:kern w:val="2"/>
              </w:rPr>
              <w:t>2</w:t>
            </w:r>
            <w:r>
              <w:rPr>
                <w:rFonts w:hint="eastAsia"/>
                <w:kern w:val="2"/>
              </w:rPr>
              <w:t>台</w:t>
            </w:r>
          </w:p>
        </w:tc>
        <w:tc>
          <w:tcPr>
            <w:tcW w:w="1784" w:type="dxa"/>
            <w:tcBorders>
              <w:top w:val="single" w:sz="4" w:space="0" w:color="auto"/>
              <w:left w:val="single" w:sz="4" w:space="0" w:color="auto"/>
              <w:bottom w:val="single" w:sz="4" w:space="0" w:color="auto"/>
              <w:right w:val="single" w:sz="4" w:space="0" w:color="auto"/>
            </w:tcBorders>
            <w:hideMark/>
          </w:tcPr>
          <w:p w14:paraId="4E8C31D0" w14:textId="77777777" w:rsidR="00F6114C" w:rsidRDefault="00F6114C">
            <w:pPr>
              <w:rPr>
                <w:kern w:val="2"/>
              </w:rPr>
            </w:pPr>
            <w:r>
              <w:rPr>
                <w:kern w:val="2"/>
              </w:rPr>
              <w:t>1500</w:t>
            </w:r>
            <w:r>
              <w:rPr>
                <w:rFonts w:hint="eastAsia"/>
                <w:kern w:val="2"/>
              </w:rPr>
              <w:t>元</w:t>
            </w:r>
          </w:p>
        </w:tc>
      </w:tr>
      <w:tr w:rsidR="00F6114C" w14:paraId="0BB1E7C9" w14:textId="77777777" w:rsidTr="00F6114C">
        <w:trPr>
          <w:trHeight w:val="441"/>
        </w:trPr>
        <w:tc>
          <w:tcPr>
            <w:tcW w:w="817" w:type="dxa"/>
            <w:tcBorders>
              <w:top w:val="single" w:sz="4" w:space="0" w:color="auto"/>
              <w:left w:val="single" w:sz="4" w:space="0" w:color="auto"/>
              <w:bottom w:val="single" w:sz="4" w:space="0" w:color="auto"/>
              <w:right w:val="single" w:sz="4" w:space="0" w:color="auto"/>
            </w:tcBorders>
            <w:vAlign w:val="center"/>
            <w:hideMark/>
          </w:tcPr>
          <w:p w14:paraId="40173412" w14:textId="77777777" w:rsidR="00F6114C" w:rsidRDefault="00F6114C">
            <w:pPr>
              <w:tabs>
                <w:tab w:val="left" w:pos="1470"/>
              </w:tabs>
              <w:spacing w:line="276" w:lineRule="auto"/>
              <w:rPr>
                <w:rFonts w:ascii="宋体" w:cs="宋体"/>
                <w:kern w:val="2"/>
                <w:szCs w:val="21"/>
              </w:rPr>
            </w:pPr>
            <w:r>
              <w:rPr>
                <w:rFonts w:ascii="宋体" w:cs="宋体" w:hint="eastAsia"/>
                <w:kern w:val="2"/>
                <w:szCs w:val="21"/>
              </w:rPr>
              <w:t>8</w:t>
            </w:r>
          </w:p>
        </w:tc>
        <w:tc>
          <w:tcPr>
            <w:tcW w:w="3719" w:type="dxa"/>
            <w:tcBorders>
              <w:top w:val="single" w:sz="4" w:space="0" w:color="auto"/>
              <w:left w:val="single" w:sz="4" w:space="0" w:color="auto"/>
              <w:bottom w:val="single" w:sz="4" w:space="0" w:color="auto"/>
              <w:right w:val="single" w:sz="4" w:space="0" w:color="auto"/>
            </w:tcBorders>
            <w:hideMark/>
          </w:tcPr>
          <w:p w14:paraId="55356B48" w14:textId="77777777" w:rsidR="00F6114C" w:rsidRDefault="00F6114C">
            <w:pPr>
              <w:rPr>
                <w:kern w:val="2"/>
              </w:rPr>
            </w:pPr>
            <w:r>
              <w:rPr>
                <w:rFonts w:hint="eastAsia"/>
                <w:kern w:val="2"/>
              </w:rPr>
              <w:t>门锁管理系统</w:t>
            </w:r>
          </w:p>
        </w:tc>
        <w:tc>
          <w:tcPr>
            <w:tcW w:w="1476" w:type="dxa"/>
            <w:tcBorders>
              <w:top w:val="single" w:sz="4" w:space="0" w:color="auto"/>
              <w:left w:val="single" w:sz="4" w:space="0" w:color="auto"/>
              <w:bottom w:val="single" w:sz="4" w:space="0" w:color="auto"/>
              <w:right w:val="single" w:sz="4" w:space="0" w:color="auto"/>
            </w:tcBorders>
            <w:hideMark/>
          </w:tcPr>
          <w:p w14:paraId="7D6193B3" w14:textId="77777777" w:rsidR="00F6114C" w:rsidRDefault="00F6114C">
            <w:pPr>
              <w:rPr>
                <w:kern w:val="2"/>
              </w:rPr>
            </w:pPr>
            <w:r>
              <w:rPr>
                <w:kern w:val="2"/>
              </w:rPr>
              <w:t>1</w:t>
            </w:r>
            <w:r>
              <w:rPr>
                <w:rFonts w:hint="eastAsia"/>
                <w:kern w:val="2"/>
              </w:rPr>
              <w:t>套</w:t>
            </w:r>
          </w:p>
        </w:tc>
        <w:tc>
          <w:tcPr>
            <w:tcW w:w="1784" w:type="dxa"/>
            <w:tcBorders>
              <w:top w:val="single" w:sz="4" w:space="0" w:color="auto"/>
              <w:left w:val="single" w:sz="4" w:space="0" w:color="auto"/>
              <w:bottom w:val="single" w:sz="4" w:space="0" w:color="auto"/>
              <w:right w:val="single" w:sz="4" w:space="0" w:color="auto"/>
            </w:tcBorders>
            <w:hideMark/>
          </w:tcPr>
          <w:p w14:paraId="236C4579" w14:textId="77777777" w:rsidR="00F6114C" w:rsidRDefault="00F6114C">
            <w:pPr>
              <w:rPr>
                <w:kern w:val="2"/>
              </w:rPr>
            </w:pPr>
            <w:r>
              <w:rPr>
                <w:kern w:val="2"/>
              </w:rPr>
              <w:t>165000</w:t>
            </w:r>
            <w:r>
              <w:rPr>
                <w:rFonts w:hint="eastAsia"/>
                <w:kern w:val="2"/>
              </w:rPr>
              <w:t>元</w:t>
            </w:r>
          </w:p>
        </w:tc>
      </w:tr>
      <w:tr w:rsidR="00F6114C" w14:paraId="72DD4D58" w14:textId="77777777" w:rsidTr="00F6114C">
        <w:trPr>
          <w:trHeight w:val="441"/>
        </w:trPr>
        <w:tc>
          <w:tcPr>
            <w:tcW w:w="817" w:type="dxa"/>
            <w:tcBorders>
              <w:top w:val="single" w:sz="4" w:space="0" w:color="auto"/>
              <w:left w:val="single" w:sz="4" w:space="0" w:color="auto"/>
              <w:bottom w:val="single" w:sz="4" w:space="0" w:color="auto"/>
              <w:right w:val="single" w:sz="4" w:space="0" w:color="auto"/>
            </w:tcBorders>
            <w:vAlign w:val="center"/>
            <w:hideMark/>
          </w:tcPr>
          <w:p w14:paraId="2E8D3BDE" w14:textId="7DDB3045" w:rsidR="00F6114C" w:rsidRDefault="009A7A5B">
            <w:pPr>
              <w:tabs>
                <w:tab w:val="left" w:pos="1470"/>
              </w:tabs>
              <w:spacing w:line="276" w:lineRule="auto"/>
              <w:rPr>
                <w:rFonts w:ascii="宋体" w:cs="宋体"/>
                <w:kern w:val="2"/>
                <w:szCs w:val="21"/>
              </w:rPr>
            </w:pPr>
            <w:r>
              <w:rPr>
                <w:rFonts w:ascii="宋体" w:cs="宋体"/>
                <w:kern w:val="2"/>
                <w:szCs w:val="21"/>
              </w:rPr>
              <w:t>9</w:t>
            </w:r>
          </w:p>
        </w:tc>
        <w:tc>
          <w:tcPr>
            <w:tcW w:w="3719" w:type="dxa"/>
            <w:tcBorders>
              <w:top w:val="single" w:sz="4" w:space="0" w:color="auto"/>
              <w:left w:val="single" w:sz="4" w:space="0" w:color="auto"/>
              <w:bottom w:val="single" w:sz="4" w:space="0" w:color="auto"/>
              <w:right w:val="single" w:sz="4" w:space="0" w:color="auto"/>
            </w:tcBorders>
            <w:hideMark/>
          </w:tcPr>
          <w:p w14:paraId="7B3E7E20" w14:textId="77777777" w:rsidR="00F6114C" w:rsidRDefault="00F6114C">
            <w:pPr>
              <w:rPr>
                <w:kern w:val="2"/>
              </w:rPr>
            </w:pPr>
            <w:r>
              <w:rPr>
                <w:rFonts w:hint="eastAsia"/>
                <w:kern w:val="2"/>
              </w:rPr>
              <w:t>壁挂机柜</w:t>
            </w:r>
          </w:p>
        </w:tc>
        <w:tc>
          <w:tcPr>
            <w:tcW w:w="1476" w:type="dxa"/>
            <w:tcBorders>
              <w:top w:val="single" w:sz="4" w:space="0" w:color="auto"/>
              <w:left w:val="single" w:sz="4" w:space="0" w:color="auto"/>
              <w:bottom w:val="single" w:sz="4" w:space="0" w:color="auto"/>
              <w:right w:val="single" w:sz="4" w:space="0" w:color="auto"/>
            </w:tcBorders>
            <w:hideMark/>
          </w:tcPr>
          <w:p w14:paraId="27798098" w14:textId="77777777" w:rsidR="00F6114C" w:rsidRDefault="00F6114C">
            <w:pPr>
              <w:rPr>
                <w:kern w:val="2"/>
              </w:rPr>
            </w:pPr>
            <w:r>
              <w:rPr>
                <w:kern w:val="2"/>
              </w:rPr>
              <w:t>2</w:t>
            </w:r>
            <w:r>
              <w:rPr>
                <w:rFonts w:hint="eastAsia"/>
                <w:kern w:val="2"/>
              </w:rPr>
              <w:t>台</w:t>
            </w:r>
          </w:p>
        </w:tc>
        <w:tc>
          <w:tcPr>
            <w:tcW w:w="1784" w:type="dxa"/>
            <w:tcBorders>
              <w:top w:val="single" w:sz="4" w:space="0" w:color="auto"/>
              <w:left w:val="single" w:sz="4" w:space="0" w:color="auto"/>
              <w:bottom w:val="single" w:sz="4" w:space="0" w:color="auto"/>
              <w:right w:val="single" w:sz="4" w:space="0" w:color="auto"/>
            </w:tcBorders>
            <w:hideMark/>
          </w:tcPr>
          <w:p w14:paraId="7B472181" w14:textId="77777777" w:rsidR="00F6114C" w:rsidRDefault="00F6114C">
            <w:pPr>
              <w:rPr>
                <w:kern w:val="2"/>
              </w:rPr>
            </w:pPr>
            <w:r>
              <w:rPr>
                <w:kern w:val="2"/>
              </w:rPr>
              <w:t>2400</w:t>
            </w:r>
            <w:r>
              <w:rPr>
                <w:rFonts w:hint="eastAsia"/>
                <w:kern w:val="2"/>
              </w:rPr>
              <w:t>元</w:t>
            </w:r>
          </w:p>
        </w:tc>
      </w:tr>
    </w:tbl>
    <w:p w14:paraId="2EED0FFF" w14:textId="77777777" w:rsidR="00F6114C" w:rsidRDefault="00F6114C" w:rsidP="00F6114C">
      <w:pPr>
        <w:spacing w:line="360" w:lineRule="exact"/>
        <w:rPr>
          <w:rFonts w:ascii="宋体"/>
          <w:sz w:val="21"/>
          <w:szCs w:val="21"/>
        </w:rPr>
      </w:pPr>
    </w:p>
    <w:p w14:paraId="578B7A2F" w14:textId="77777777" w:rsidR="00F6114C" w:rsidRDefault="00F6114C" w:rsidP="00F6114C">
      <w:pPr>
        <w:tabs>
          <w:tab w:val="left" w:pos="0"/>
        </w:tabs>
        <w:spacing w:line="416" w:lineRule="atLeast"/>
        <w:outlineLvl w:val="2"/>
        <w:rPr>
          <w:rFonts w:ascii="宋体" w:hAnsi="宋体" w:cs="宋体"/>
          <w:b/>
        </w:rPr>
      </w:pPr>
      <w:r>
        <w:rPr>
          <w:rFonts w:ascii="宋体" w:hAnsi="宋体" w:cs="宋体" w:hint="eastAsia"/>
          <w:b/>
        </w:rPr>
        <w:t>（二）货物技术需求</w:t>
      </w:r>
    </w:p>
    <w:p w14:paraId="1CDB4108" w14:textId="77777777" w:rsidR="00F6114C" w:rsidRDefault="00F6114C" w:rsidP="00F6114C">
      <w:pPr>
        <w:spacing w:line="288" w:lineRule="auto"/>
        <w:rPr>
          <w:rFonts w:ascii="宋体" w:hAnsi="宋体"/>
          <w:b/>
          <w:sz w:val="21"/>
          <w:szCs w:val="21"/>
        </w:rPr>
      </w:pPr>
      <w:r>
        <w:rPr>
          <w:rFonts w:ascii="宋体" w:hAnsi="宋体" w:hint="eastAsia"/>
          <w:b/>
          <w:sz w:val="21"/>
          <w:szCs w:val="21"/>
        </w:rPr>
        <w:t>1.主要用途和要求：</w:t>
      </w:r>
    </w:p>
    <w:p w14:paraId="225A8F39"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药学院在药学楼、卫生楼、</w:t>
      </w:r>
      <w:proofErr w:type="gramStart"/>
      <w:r>
        <w:rPr>
          <w:rFonts w:ascii="宋体" w:hAnsi="宋体" w:hint="eastAsia"/>
          <w:sz w:val="21"/>
          <w:szCs w:val="21"/>
        </w:rPr>
        <w:t>护理楼</w:t>
      </w:r>
      <w:proofErr w:type="gramEnd"/>
      <w:r>
        <w:rPr>
          <w:rFonts w:ascii="宋体" w:hAnsi="宋体" w:hint="eastAsia"/>
          <w:sz w:val="21"/>
          <w:szCs w:val="21"/>
        </w:rPr>
        <w:t>所属房间安装智能门禁系统，实现分权限分区域管理，监管房间使用率，提供房间使用基础数据，为学院房间管理提供信息化管理手段，为房间使用提供便利的使用条件。</w:t>
      </w:r>
    </w:p>
    <w:p w14:paraId="073543D8"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授权使用人员通过刷校园卡或输入特定密码进行开门，当门锁被触发时，开门信息（房间号，锁号，人名，学号，卡号等信息）实时通过</w:t>
      </w:r>
      <w:proofErr w:type="gramStart"/>
      <w:r>
        <w:rPr>
          <w:rFonts w:ascii="宋体" w:hAnsi="宋体" w:hint="eastAsia"/>
          <w:sz w:val="21"/>
          <w:szCs w:val="21"/>
        </w:rPr>
        <w:t>蓝牙协议</w:t>
      </w:r>
      <w:proofErr w:type="gramEnd"/>
      <w:r>
        <w:rPr>
          <w:rFonts w:ascii="宋体" w:hAnsi="宋体" w:hint="eastAsia"/>
          <w:sz w:val="21"/>
          <w:szCs w:val="21"/>
        </w:rPr>
        <w:t>传输信号至安装在走道的分组控制器 ，分组控制器通过TCP/IP网络将数据传输至校园内部智能管理平台。管理平台对前端所有门锁、网关的设备状态进行监管，监管设备是否正常运行，同时实时统计平台下所有门锁的动态信息，实现分权限分区域管理。</w:t>
      </w:r>
    </w:p>
    <w:p w14:paraId="2178698C"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智能门锁系统</w:t>
      </w:r>
      <w:proofErr w:type="gramStart"/>
      <w:r>
        <w:rPr>
          <w:rFonts w:ascii="宋体" w:hAnsi="宋体" w:hint="eastAsia"/>
          <w:sz w:val="21"/>
          <w:szCs w:val="21"/>
        </w:rPr>
        <w:t>采用蓝牙</w:t>
      </w:r>
      <w:proofErr w:type="gramEnd"/>
      <w:r>
        <w:rPr>
          <w:rFonts w:ascii="宋体" w:hAnsi="宋体" w:hint="eastAsia"/>
          <w:sz w:val="21"/>
          <w:szCs w:val="21"/>
        </w:rPr>
        <w:t>5.0技术组网，每楼层根据实际距离部署分组控制器，每个栋</w:t>
      </w:r>
      <w:proofErr w:type="gramStart"/>
      <w:r>
        <w:rPr>
          <w:rFonts w:ascii="宋体" w:hAnsi="宋体" w:hint="eastAsia"/>
          <w:sz w:val="21"/>
          <w:szCs w:val="21"/>
        </w:rPr>
        <w:t>楼部署</w:t>
      </w:r>
      <w:proofErr w:type="gramEnd"/>
      <w:r>
        <w:rPr>
          <w:rFonts w:ascii="宋体" w:hAnsi="宋体" w:hint="eastAsia"/>
          <w:sz w:val="21"/>
          <w:szCs w:val="21"/>
        </w:rPr>
        <w:t>1台数据网关，分组控制器与数据网关之间组成私网，数据网关接入校园网与管理中心部署智能门锁管理系统进行数据交互。</w:t>
      </w:r>
    </w:p>
    <w:p w14:paraId="2375DC8E"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lastRenderedPageBreak/>
        <w:t>智能门禁管理系统与学院现有会议室预约系统、楼门门禁通系统对接，实现人员信息同步，预约信息同步，预约时段内人员进出权限下发功能。</w:t>
      </w:r>
    </w:p>
    <w:p w14:paraId="7B9AEC01"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2.工作条件：</w:t>
      </w:r>
    </w:p>
    <w:p w14:paraId="015CD9F4"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2.1工作温度(℃)：0~40</w:t>
      </w:r>
    </w:p>
    <w:p w14:paraId="62221538"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3.主要技术指标：</w:t>
      </w:r>
    </w:p>
    <w:p w14:paraId="5094EC4C"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3.1物联网智能门锁</w:t>
      </w:r>
    </w:p>
    <w:p w14:paraId="7C39F493"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3.1.1白名单数量：170条。</w:t>
      </w:r>
    </w:p>
    <w:p w14:paraId="5668AADB"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3.1.2刷卡记录临时存储：500条。</w:t>
      </w:r>
    </w:p>
    <w:p w14:paraId="086F6C5A"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3..1.3静态电流：&lt;100uA。</w:t>
      </w:r>
    </w:p>
    <w:p w14:paraId="359C758A"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3..1.4使用寿命：大于10万次。（投标文件中提供具有CMA资质认证机构出具的检测报告扫描件。）</w:t>
      </w:r>
    </w:p>
    <w:p w14:paraId="4E55F57D"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#3.1.5常开常</w:t>
      </w:r>
      <w:proofErr w:type="gramStart"/>
      <w:r>
        <w:rPr>
          <w:rFonts w:ascii="宋体" w:hAnsi="宋体" w:hint="eastAsia"/>
          <w:sz w:val="21"/>
          <w:szCs w:val="21"/>
        </w:rPr>
        <w:t>闭状态</w:t>
      </w:r>
      <w:proofErr w:type="gramEnd"/>
      <w:r>
        <w:rPr>
          <w:rFonts w:ascii="宋体" w:hAnsi="宋体" w:hint="eastAsia"/>
          <w:sz w:val="21"/>
          <w:szCs w:val="21"/>
        </w:rPr>
        <w:t>自由切换:可通过按钮设置</w:t>
      </w:r>
      <w:proofErr w:type="gramStart"/>
      <w:r>
        <w:rPr>
          <w:rFonts w:ascii="宋体" w:hAnsi="宋体" w:hint="eastAsia"/>
          <w:sz w:val="21"/>
          <w:szCs w:val="21"/>
        </w:rPr>
        <w:t>关门即锁或</w:t>
      </w:r>
      <w:proofErr w:type="gramEnd"/>
      <w:r>
        <w:rPr>
          <w:rFonts w:ascii="宋体" w:hAnsi="宋体" w:hint="eastAsia"/>
          <w:sz w:val="21"/>
          <w:szCs w:val="21"/>
        </w:rPr>
        <w:t>关门不锁，通过按键的位置能直观地看到当前是常开还是常闭状态，并且通过门锁能够播放“常开状态”和“常闭状态”提示音。（投标文件中提供具有CMA资质认证机构出具的检测报告扫描件。）安装门要求：木门、铁门均可适应门厚度：40mm-70mm。</w:t>
      </w:r>
    </w:p>
    <w:p w14:paraId="52B7ABC1"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3.1.6误识率检验：误识率不大于1‰采用未注册的非接触式感应卡进行1000次开锁试验，无误识开锁现象。</w:t>
      </w:r>
    </w:p>
    <w:p w14:paraId="6B44E1CE"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3.1.7开门方式：支持</w:t>
      </w:r>
      <w:proofErr w:type="spellStart"/>
      <w:r>
        <w:rPr>
          <w:rFonts w:ascii="宋体" w:hAnsi="宋体" w:hint="eastAsia"/>
          <w:sz w:val="21"/>
          <w:szCs w:val="21"/>
        </w:rPr>
        <w:t>MifareOne</w:t>
      </w:r>
      <w:proofErr w:type="spellEnd"/>
      <w:r>
        <w:rPr>
          <w:rFonts w:ascii="宋体" w:hAnsi="宋体" w:hint="eastAsia"/>
          <w:sz w:val="21"/>
          <w:szCs w:val="21"/>
        </w:rPr>
        <w:t>读写卡，支持CPU卡、钥匙、手机蓝牙。支持身份证读卡，支持NFC读卡。每个用户可以设置不少于2张卡。</w:t>
      </w:r>
    </w:p>
    <w:p w14:paraId="4C977BBE"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3.1.8可设定有效时间的远程开锁：可设定远程开锁有效时间（既可以设定开锁起止时间段，也可以设定时间长度），下发开锁指令。在有效时间内按下远程按钮，稍后系统会执行开锁动作，可打开门锁。如果超过有效时间，按下远程按钮，系统不会执行开锁动作。（投标文件中提供具有CMA资质认证机构出具的检测报告扫描件。）</w:t>
      </w:r>
    </w:p>
    <w:p w14:paraId="6A73150B"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#3.1.9</w:t>
      </w:r>
      <w:proofErr w:type="gramStart"/>
      <w:r>
        <w:rPr>
          <w:rFonts w:ascii="宋体" w:hAnsi="宋体" w:hint="eastAsia"/>
          <w:sz w:val="21"/>
          <w:szCs w:val="21"/>
        </w:rPr>
        <w:t>手机蓝牙开锁</w:t>
      </w:r>
      <w:proofErr w:type="gramEnd"/>
      <w:r>
        <w:rPr>
          <w:rFonts w:ascii="宋体" w:hAnsi="宋体" w:hint="eastAsia"/>
          <w:sz w:val="21"/>
          <w:szCs w:val="21"/>
        </w:rPr>
        <w:t>：</w:t>
      </w:r>
      <w:proofErr w:type="gramStart"/>
      <w:r>
        <w:rPr>
          <w:rFonts w:ascii="宋体" w:hAnsi="宋体" w:hint="eastAsia"/>
          <w:sz w:val="21"/>
          <w:szCs w:val="21"/>
        </w:rPr>
        <w:t>具备安卓</w:t>
      </w:r>
      <w:proofErr w:type="gramEnd"/>
      <w:r>
        <w:rPr>
          <w:rFonts w:ascii="宋体" w:hAnsi="宋体" w:hint="eastAsia"/>
          <w:sz w:val="21"/>
          <w:szCs w:val="21"/>
        </w:rPr>
        <w:t>APP、IOS的APP</w:t>
      </w:r>
      <w:proofErr w:type="gramStart"/>
      <w:r>
        <w:rPr>
          <w:rFonts w:ascii="宋体" w:hAnsi="宋体" w:hint="eastAsia"/>
          <w:sz w:val="21"/>
          <w:szCs w:val="21"/>
        </w:rPr>
        <w:t>和微信小</w:t>
      </w:r>
      <w:proofErr w:type="gramEnd"/>
      <w:r>
        <w:rPr>
          <w:rFonts w:ascii="宋体" w:hAnsi="宋体" w:hint="eastAsia"/>
          <w:sz w:val="21"/>
          <w:szCs w:val="21"/>
        </w:rPr>
        <w:t>程序</w:t>
      </w:r>
      <w:proofErr w:type="gramStart"/>
      <w:r>
        <w:rPr>
          <w:rFonts w:ascii="宋体" w:hAnsi="宋体" w:hint="eastAsia"/>
          <w:sz w:val="21"/>
          <w:szCs w:val="21"/>
        </w:rPr>
        <w:t>三种蓝牙开锁</w:t>
      </w:r>
      <w:proofErr w:type="gramEnd"/>
      <w:r>
        <w:rPr>
          <w:rFonts w:ascii="宋体" w:hAnsi="宋体" w:hint="eastAsia"/>
          <w:sz w:val="21"/>
          <w:szCs w:val="21"/>
        </w:rPr>
        <w:t>方式。IOS版本在苹果商店中要可以查询到。点击“开锁”，系统会执行开锁动作，可打开门锁，关闭APP，关闭手机网络，再进入APP，还</w:t>
      </w:r>
      <w:proofErr w:type="gramStart"/>
      <w:r>
        <w:rPr>
          <w:rFonts w:ascii="宋体" w:hAnsi="宋体" w:hint="eastAsia"/>
          <w:sz w:val="21"/>
          <w:szCs w:val="21"/>
        </w:rPr>
        <w:t>可以蓝牙脱机</w:t>
      </w:r>
      <w:proofErr w:type="gramEnd"/>
      <w:r>
        <w:rPr>
          <w:rFonts w:ascii="宋体" w:hAnsi="宋体" w:hint="eastAsia"/>
          <w:sz w:val="21"/>
          <w:szCs w:val="21"/>
        </w:rPr>
        <w:t>开锁。（投标文件中提供具有CMA资质认证机构出具的检测报告扫描件。）</w:t>
      </w:r>
    </w:p>
    <w:p w14:paraId="5BFB2BD9"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3.1.10抗静电实验：在钥匙上任意点与地之间施加1500V静电电压，钥匙的性能不应受到影响。</w:t>
      </w:r>
    </w:p>
    <w:p w14:paraId="4DCE1067"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3.1.11联网方式：</w:t>
      </w:r>
      <w:proofErr w:type="gramStart"/>
      <w:r>
        <w:rPr>
          <w:rFonts w:ascii="宋体" w:hAnsi="宋体" w:hint="eastAsia"/>
          <w:sz w:val="21"/>
          <w:szCs w:val="21"/>
        </w:rPr>
        <w:t>蓝牙</w:t>
      </w:r>
      <w:proofErr w:type="gramEnd"/>
      <w:r>
        <w:rPr>
          <w:rFonts w:ascii="宋体" w:hAnsi="宋体" w:hint="eastAsia"/>
          <w:sz w:val="21"/>
          <w:szCs w:val="21"/>
        </w:rPr>
        <w:t>5.0</w:t>
      </w:r>
    </w:p>
    <w:p w14:paraId="755820D2"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3.1.12权限下传：在中心办卡后，定时</w:t>
      </w:r>
      <w:proofErr w:type="gramStart"/>
      <w:r>
        <w:rPr>
          <w:rFonts w:ascii="宋体" w:hAnsi="宋体" w:hint="eastAsia"/>
          <w:sz w:val="21"/>
          <w:szCs w:val="21"/>
        </w:rPr>
        <w:t>完成卡权限</w:t>
      </w:r>
      <w:proofErr w:type="gramEnd"/>
      <w:r>
        <w:rPr>
          <w:rFonts w:ascii="宋体" w:hAnsi="宋体" w:hint="eastAsia"/>
          <w:sz w:val="21"/>
          <w:szCs w:val="21"/>
        </w:rPr>
        <w:t>数据的下发，时间可以设置。如果在权限没有下发的时</w:t>
      </w:r>
    </w:p>
    <w:p w14:paraId="50F01D96"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候刷卡，门锁在刷卡后20秒内可以完成权限的下发，再次刷卡后开锁。</w:t>
      </w:r>
    </w:p>
    <w:p w14:paraId="26ABE2BA"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3.1.13防复制卡：使用复制卡刷卡开门时，门锁能识别并拒绝开锁。</w:t>
      </w:r>
    </w:p>
    <w:p w14:paraId="2B25CE3E"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3.1.14双卡开锁：用两张管理员卡，刷第一张</w:t>
      </w:r>
      <w:proofErr w:type="gramStart"/>
      <w:r>
        <w:rPr>
          <w:rFonts w:ascii="宋体" w:hAnsi="宋体" w:hint="eastAsia"/>
          <w:sz w:val="21"/>
          <w:szCs w:val="21"/>
        </w:rPr>
        <w:t>卡不会</w:t>
      </w:r>
      <w:proofErr w:type="gramEnd"/>
      <w:r>
        <w:rPr>
          <w:rFonts w:ascii="宋体" w:hAnsi="宋体" w:hint="eastAsia"/>
          <w:sz w:val="21"/>
          <w:szCs w:val="21"/>
        </w:rPr>
        <w:t>开锁，刷第二张卡才会开锁。（投标文件中提供具有CMA资质认证机构出具的检测报告扫描件。）</w:t>
      </w:r>
    </w:p>
    <w:p w14:paraId="6465DDBD"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3.1.15防护等级：可以达到不低于IP66级别的防护等级。</w:t>
      </w:r>
    </w:p>
    <w:p w14:paraId="32F884DC"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lastRenderedPageBreak/>
        <w:t>3.1.16撬锁报警：如果有人撬锁，撬锁数据会已报警信息传到平台软件上，自动在平台软件上弹出报警提示对话框，并伴随声音报警，管理中心人员可以及时发现。</w:t>
      </w:r>
    </w:p>
    <w:p w14:paraId="030DC6AA"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3.1.17电池与管理：使用可循环充电的锂电池或干电池。电池必须要有专门的结构件固定，不允许未固定直接放在电池仓内。电池电量不低于2500mAH。低电时有语音提醒，低电时可以在门内充电，需要同时支持Micro USB和Type-C.充电时有指标灯指示正在充电和充满</w:t>
      </w:r>
      <w:proofErr w:type="gramStart"/>
      <w:r>
        <w:rPr>
          <w:rFonts w:ascii="宋体" w:hAnsi="宋体" w:hint="eastAsia"/>
          <w:sz w:val="21"/>
          <w:szCs w:val="21"/>
        </w:rPr>
        <w:t>电两种</w:t>
      </w:r>
      <w:proofErr w:type="gramEnd"/>
      <w:r>
        <w:rPr>
          <w:rFonts w:ascii="宋体" w:hAnsi="宋体" w:hint="eastAsia"/>
          <w:sz w:val="21"/>
          <w:szCs w:val="21"/>
        </w:rPr>
        <w:t>状态。</w:t>
      </w:r>
    </w:p>
    <w:p w14:paraId="428B19F6"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#3.1.18巡更卡功能：可设置巡更权限，在门锁上刷卡时，门锁不开也不响，只有门外的指示灯会有闪烁，证明刷卡成功，会上传巡更数据。（投标文件中提供具有CMA资质认证机构出具的检测报告扫描件。)</w:t>
      </w:r>
    </w:p>
    <w:p w14:paraId="6D6FC0AB"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3.1.19包含智能门锁安装服务，包含木门重新开孔服务。</w:t>
      </w:r>
    </w:p>
    <w:p w14:paraId="733F49D8" w14:textId="77777777" w:rsidR="00F6114C" w:rsidRDefault="00F6114C" w:rsidP="00F6114C">
      <w:pPr>
        <w:spacing w:line="288" w:lineRule="auto"/>
        <w:ind w:firstLine="420"/>
        <w:rPr>
          <w:rFonts w:ascii="宋体" w:hAnsi="宋体"/>
          <w:sz w:val="21"/>
          <w:szCs w:val="21"/>
        </w:rPr>
      </w:pPr>
      <w:r>
        <w:rPr>
          <w:rFonts w:ascii="宋体" w:hAnsi="宋体" w:hint="eastAsia"/>
          <w:sz w:val="21"/>
          <w:szCs w:val="21"/>
        </w:rPr>
        <w:t>3.1.20配置两年内易损易耗配件，如备用电池、充电器、电源等。使用过程中零部件和易耗件购置按同样或更优惠折扣价提供。</w:t>
      </w:r>
    </w:p>
    <w:p w14:paraId="5E00C8B2" w14:textId="77777777" w:rsidR="00F6114C" w:rsidRDefault="00F6114C" w:rsidP="00F6114C">
      <w:pPr>
        <w:spacing w:line="288" w:lineRule="auto"/>
        <w:rPr>
          <w:rFonts w:ascii="宋体" w:hAnsi="宋体"/>
          <w:sz w:val="21"/>
          <w:szCs w:val="21"/>
        </w:rPr>
      </w:pPr>
      <w:r>
        <w:rPr>
          <w:rFonts w:ascii="宋体" w:hAnsi="宋体" w:hint="eastAsia"/>
          <w:sz w:val="21"/>
          <w:szCs w:val="21"/>
        </w:rPr>
        <w:t>3.2门锁控制器</w:t>
      </w:r>
    </w:p>
    <w:p w14:paraId="5F203DC9" w14:textId="77777777" w:rsidR="00F6114C" w:rsidRDefault="00F6114C" w:rsidP="00F6114C">
      <w:pPr>
        <w:spacing w:line="288" w:lineRule="auto"/>
        <w:rPr>
          <w:rFonts w:ascii="宋体" w:hAnsi="宋体"/>
          <w:sz w:val="21"/>
          <w:szCs w:val="21"/>
        </w:rPr>
      </w:pPr>
      <w:r>
        <w:rPr>
          <w:rFonts w:ascii="宋体" w:hAnsi="宋体" w:hint="eastAsia"/>
          <w:sz w:val="21"/>
          <w:szCs w:val="21"/>
        </w:rPr>
        <w:t>3.2.1前控制器（带连接座）</w:t>
      </w:r>
    </w:p>
    <w:p w14:paraId="72EF4226" w14:textId="77777777" w:rsidR="00F6114C" w:rsidRDefault="00F6114C" w:rsidP="00F6114C">
      <w:pPr>
        <w:spacing w:line="288" w:lineRule="auto"/>
        <w:rPr>
          <w:rFonts w:ascii="宋体" w:hAnsi="宋体"/>
          <w:sz w:val="21"/>
          <w:szCs w:val="21"/>
        </w:rPr>
      </w:pPr>
      <w:r>
        <w:rPr>
          <w:rFonts w:ascii="宋体" w:hAnsi="宋体" w:hint="eastAsia"/>
          <w:sz w:val="21"/>
          <w:szCs w:val="21"/>
        </w:rPr>
        <w:t>3.2.2设备转换板+转换线</w:t>
      </w:r>
    </w:p>
    <w:p w14:paraId="5FC9AEDA" w14:textId="77777777" w:rsidR="00F6114C" w:rsidRDefault="00F6114C" w:rsidP="00F6114C">
      <w:pPr>
        <w:spacing w:line="288" w:lineRule="auto"/>
        <w:rPr>
          <w:rFonts w:ascii="宋体" w:hAnsi="宋体"/>
          <w:sz w:val="21"/>
          <w:szCs w:val="21"/>
        </w:rPr>
      </w:pPr>
      <w:r>
        <w:rPr>
          <w:rFonts w:ascii="宋体" w:hAnsi="宋体" w:hint="eastAsia"/>
          <w:sz w:val="21"/>
          <w:szCs w:val="21"/>
        </w:rPr>
        <w:t>3.2.3转接用接线端子</w:t>
      </w:r>
    </w:p>
    <w:p w14:paraId="5745D58F" w14:textId="77777777" w:rsidR="00F6114C" w:rsidRDefault="00F6114C" w:rsidP="00F6114C">
      <w:pPr>
        <w:spacing w:line="288" w:lineRule="auto"/>
        <w:rPr>
          <w:rFonts w:ascii="宋体" w:hAnsi="宋体"/>
          <w:sz w:val="21"/>
          <w:szCs w:val="21"/>
        </w:rPr>
      </w:pPr>
      <w:r>
        <w:rPr>
          <w:rFonts w:ascii="宋体" w:hAnsi="宋体" w:hint="eastAsia"/>
          <w:sz w:val="21"/>
          <w:szCs w:val="21"/>
        </w:rPr>
        <w:t>3.2.4设备底座</w:t>
      </w:r>
    </w:p>
    <w:p w14:paraId="2D1EAC29" w14:textId="77777777" w:rsidR="00F6114C" w:rsidRDefault="00F6114C" w:rsidP="00F6114C">
      <w:pPr>
        <w:spacing w:line="288" w:lineRule="auto"/>
        <w:rPr>
          <w:rFonts w:ascii="宋体" w:hAnsi="宋体"/>
          <w:sz w:val="21"/>
          <w:szCs w:val="21"/>
        </w:rPr>
      </w:pPr>
      <w:r>
        <w:rPr>
          <w:rFonts w:ascii="宋体" w:hAnsi="宋体" w:hint="eastAsia"/>
          <w:sz w:val="21"/>
          <w:szCs w:val="21"/>
        </w:rPr>
        <w:t>3.2.5包含安装服务</w:t>
      </w:r>
    </w:p>
    <w:p w14:paraId="0CBF793D" w14:textId="77777777" w:rsidR="00F6114C" w:rsidRDefault="00F6114C" w:rsidP="00F6114C">
      <w:pPr>
        <w:spacing w:line="288" w:lineRule="auto"/>
        <w:rPr>
          <w:rFonts w:ascii="宋体" w:hAnsi="宋体"/>
          <w:sz w:val="21"/>
          <w:szCs w:val="21"/>
        </w:rPr>
      </w:pPr>
      <w:r>
        <w:rPr>
          <w:rFonts w:ascii="宋体" w:hAnsi="宋体" w:hint="eastAsia"/>
          <w:sz w:val="21"/>
          <w:szCs w:val="21"/>
        </w:rPr>
        <w:t>3.3</w:t>
      </w:r>
      <w:proofErr w:type="gramStart"/>
      <w:r>
        <w:rPr>
          <w:rFonts w:ascii="宋体" w:hAnsi="宋体" w:hint="eastAsia"/>
          <w:sz w:val="21"/>
          <w:szCs w:val="21"/>
        </w:rPr>
        <w:t>电插锁</w:t>
      </w:r>
      <w:proofErr w:type="gramEnd"/>
    </w:p>
    <w:p w14:paraId="289AD28F" w14:textId="77777777" w:rsidR="00F6114C" w:rsidRDefault="00F6114C" w:rsidP="00F6114C">
      <w:pPr>
        <w:spacing w:line="288" w:lineRule="auto"/>
        <w:rPr>
          <w:rFonts w:ascii="宋体" w:hAnsi="宋体"/>
          <w:sz w:val="21"/>
          <w:szCs w:val="21"/>
        </w:rPr>
      </w:pPr>
      <w:r>
        <w:rPr>
          <w:rFonts w:ascii="宋体" w:hAnsi="宋体" w:hint="eastAsia"/>
          <w:sz w:val="21"/>
          <w:szCs w:val="21"/>
        </w:rPr>
        <w:t>3.3.1电压DC12</w:t>
      </w:r>
    </w:p>
    <w:p w14:paraId="568C70AB" w14:textId="77777777" w:rsidR="00F6114C" w:rsidRDefault="00F6114C" w:rsidP="00F6114C">
      <w:pPr>
        <w:spacing w:line="288" w:lineRule="auto"/>
        <w:rPr>
          <w:rFonts w:ascii="宋体" w:hAnsi="宋体"/>
          <w:sz w:val="21"/>
          <w:szCs w:val="21"/>
        </w:rPr>
      </w:pPr>
      <w:r>
        <w:rPr>
          <w:rFonts w:ascii="宋体" w:hAnsi="宋体" w:hint="eastAsia"/>
          <w:sz w:val="21"/>
          <w:szCs w:val="21"/>
        </w:rPr>
        <w:t>3.3.2启动电流≤1.2A,工作电流≤0.2A</w:t>
      </w:r>
    </w:p>
    <w:p w14:paraId="64CB3D37" w14:textId="77777777" w:rsidR="00F6114C" w:rsidRDefault="00F6114C" w:rsidP="00F6114C">
      <w:pPr>
        <w:spacing w:line="288" w:lineRule="auto"/>
        <w:rPr>
          <w:rFonts w:ascii="宋体" w:hAnsi="宋体"/>
          <w:sz w:val="21"/>
          <w:szCs w:val="21"/>
        </w:rPr>
      </w:pPr>
      <w:r>
        <w:rPr>
          <w:rFonts w:ascii="宋体" w:hAnsi="宋体" w:hint="eastAsia"/>
          <w:sz w:val="21"/>
          <w:szCs w:val="21"/>
        </w:rPr>
        <w:t>3.4</w:t>
      </w:r>
      <w:proofErr w:type="gramStart"/>
      <w:r>
        <w:rPr>
          <w:rFonts w:ascii="宋体" w:hAnsi="宋体" w:hint="eastAsia"/>
          <w:sz w:val="21"/>
          <w:szCs w:val="21"/>
        </w:rPr>
        <w:t>电锁电源</w:t>
      </w:r>
      <w:proofErr w:type="gramEnd"/>
    </w:p>
    <w:p w14:paraId="63F852CD" w14:textId="77777777" w:rsidR="00F6114C" w:rsidRDefault="00F6114C" w:rsidP="00F6114C">
      <w:pPr>
        <w:spacing w:line="288" w:lineRule="auto"/>
        <w:rPr>
          <w:rFonts w:ascii="宋体" w:hAnsi="宋体"/>
          <w:sz w:val="21"/>
          <w:szCs w:val="21"/>
        </w:rPr>
      </w:pPr>
      <w:r>
        <w:rPr>
          <w:rFonts w:ascii="宋体" w:hAnsi="宋体" w:hint="eastAsia"/>
          <w:sz w:val="21"/>
          <w:szCs w:val="21"/>
        </w:rPr>
        <w:t>3.4.1  12V3A</w:t>
      </w:r>
      <w:proofErr w:type="gramStart"/>
      <w:r>
        <w:rPr>
          <w:rFonts w:ascii="宋体" w:hAnsi="宋体" w:hint="eastAsia"/>
          <w:sz w:val="21"/>
          <w:szCs w:val="21"/>
        </w:rPr>
        <w:t>电锁专用</w:t>
      </w:r>
      <w:proofErr w:type="gramEnd"/>
      <w:r>
        <w:rPr>
          <w:rFonts w:ascii="宋体" w:hAnsi="宋体" w:hint="eastAsia"/>
          <w:sz w:val="21"/>
          <w:szCs w:val="21"/>
        </w:rPr>
        <w:t>电源</w:t>
      </w:r>
    </w:p>
    <w:p w14:paraId="488D6AEC" w14:textId="77777777" w:rsidR="00F6114C" w:rsidRDefault="00F6114C" w:rsidP="00F6114C">
      <w:pPr>
        <w:spacing w:line="288" w:lineRule="auto"/>
        <w:rPr>
          <w:rFonts w:ascii="宋体" w:hAnsi="宋体"/>
          <w:sz w:val="21"/>
          <w:szCs w:val="21"/>
        </w:rPr>
      </w:pPr>
      <w:r>
        <w:rPr>
          <w:rFonts w:ascii="宋体" w:hAnsi="宋体" w:hint="eastAsia"/>
          <w:sz w:val="21"/>
          <w:szCs w:val="21"/>
        </w:rPr>
        <w:t>3.5</w:t>
      </w:r>
      <w:proofErr w:type="gramStart"/>
      <w:r>
        <w:rPr>
          <w:rFonts w:ascii="宋体" w:hAnsi="宋体" w:hint="eastAsia"/>
          <w:sz w:val="21"/>
          <w:szCs w:val="21"/>
        </w:rPr>
        <w:t>蓝牙分组</w:t>
      </w:r>
      <w:proofErr w:type="gramEnd"/>
      <w:r>
        <w:rPr>
          <w:rFonts w:ascii="宋体" w:hAnsi="宋体" w:hint="eastAsia"/>
          <w:sz w:val="21"/>
          <w:szCs w:val="21"/>
        </w:rPr>
        <w:t>控制器</w:t>
      </w:r>
    </w:p>
    <w:p w14:paraId="744BC183" w14:textId="77777777" w:rsidR="00F6114C" w:rsidRDefault="00F6114C" w:rsidP="00F6114C">
      <w:pPr>
        <w:spacing w:line="288" w:lineRule="auto"/>
        <w:rPr>
          <w:rFonts w:ascii="宋体" w:hAnsi="宋体"/>
          <w:sz w:val="21"/>
          <w:szCs w:val="21"/>
        </w:rPr>
      </w:pPr>
      <w:r>
        <w:rPr>
          <w:rFonts w:ascii="宋体" w:hAnsi="宋体" w:hint="eastAsia"/>
          <w:sz w:val="21"/>
          <w:szCs w:val="21"/>
        </w:rPr>
        <w:t>3.5.1工作电压:DC10V--16V</w:t>
      </w:r>
    </w:p>
    <w:p w14:paraId="194BC05E" w14:textId="77777777" w:rsidR="00F6114C" w:rsidRDefault="00F6114C" w:rsidP="00F6114C">
      <w:pPr>
        <w:spacing w:line="288" w:lineRule="auto"/>
        <w:rPr>
          <w:rFonts w:ascii="宋体" w:hAnsi="宋体"/>
          <w:sz w:val="21"/>
          <w:szCs w:val="21"/>
        </w:rPr>
      </w:pPr>
      <w:r>
        <w:rPr>
          <w:rFonts w:ascii="宋体" w:hAnsi="宋体" w:hint="eastAsia"/>
          <w:sz w:val="21"/>
          <w:szCs w:val="21"/>
        </w:rPr>
        <w:t>3.5.2工作电流:200-220mA</w:t>
      </w:r>
    </w:p>
    <w:p w14:paraId="0A1FA0B5" w14:textId="77777777" w:rsidR="00F6114C" w:rsidRDefault="00F6114C" w:rsidP="00F6114C">
      <w:pPr>
        <w:spacing w:line="288" w:lineRule="auto"/>
        <w:rPr>
          <w:rFonts w:ascii="宋体" w:hAnsi="宋体"/>
          <w:sz w:val="21"/>
          <w:szCs w:val="21"/>
        </w:rPr>
      </w:pPr>
      <w:r>
        <w:rPr>
          <w:rFonts w:ascii="宋体" w:hAnsi="宋体" w:hint="eastAsia"/>
          <w:sz w:val="21"/>
          <w:szCs w:val="21"/>
        </w:rPr>
        <w:t>3.5.3上位机通信方式:TCP/IP</w:t>
      </w:r>
    </w:p>
    <w:p w14:paraId="7A64E8F6" w14:textId="77777777" w:rsidR="00F6114C" w:rsidRDefault="00F6114C" w:rsidP="00F6114C">
      <w:pPr>
        <w:spacing w:line="288" w:lineRule="auto"/>
        <w:rPr>
          <w:rFonts w:ascii="宋体" w:hAnsi="宋体"/>
          <w:sz w:val="21"/>
          <w:szCs w:val="21"/>
        </w:rPr>
      </w:pPr>
      <w:r>
        <w:rPr>
          <w:rFonts w:ascii="宋体" w:hAnsi="宋体" w:hint="eastAsia"/>
          <w:sz w:val="21"/>
          <w:szCs w:val="21"/>
        </w:rPr>
        <w:t>3.5.4下位机通信方式:</w:t>
      </w:r>
      <w:proofErr w:type="gramStart"/>
      <w:r>
        <w:rPr>
          <w:rFonts w:ascii="宋体" w:hAnsi="宋体" w:hint="eastAsia"/>
          <w:sz w:val="21"/>
          <w:szCs w:val="21"/>
        </w:rPr>
        <w:t>蓝牙</w:t>
      </w:r>
      <w:proofErr w:type="gramEnd"/>
      <w:r>
        <w:rPr>
          <w:rFonts w:ascii="宋体" w:hAnsi="宋体" w:hint="eastAsia"/>
          <w:sz w:val="21"/>
          <w:szCs w:val="21"/>
        </w:rPr>
        <w:t>5.0（无线2.4)</w:t>
      </w:r>
    </w:p>
    <w:p w14:paraId="0C4A21D4" w14:textId="77777777" w:rsidR="00F6114C" w:rsidRDefault="00F6114C" w:rsidP="00F6114C">
      <w:pPr>
        <w:spacing w:line="288" w:lineRule="auto"/>
        <w:rPr>
          <w:rFonts w:ascii="宋体" w:hAnsi="宋体"/>
          <w:sz w:val="21"/>
          <w:szCs w:val="21"/>
        </w:rPr>
      </w:pPr>
      <w:r>
        <w:rPr>
          <w:rFonts w:ascii="宋体" w:hAnsi="宋体" w:hint="eastAsia"/>
          <w:sz w:val="21"/>
          <w:szCs w:val="21"/>
        </w:rPr>
        <w:t>3.5.5</w:t>
      </w:r>
      <w:proofErr w:type="gramStart"/>
      <w:r>
        <w:rPr>
          <w:rFonts w:ascii="宋体" w:hAnsi="宋体" w:hint="eastAsia"/>
          <w:sz w:val="21"/>
          <w:szCs w:val="21"/>
        </w:rPr>
        <w:t>含综合</w:t>
      </w:r>
      <w:proofErr w:type="gramEnd"/>
      <w:r>
        <w:rPr>
          <w:rFonts w:ascii="宋体" w:hAnsi="宋体" w:hint="eastAsia"/>
          <w:sz w:val="21"/>
          <w:szCs w:val="21"/>
        </w:rPr>
        <w:t>布线，每个分组控制器就近取电布五孔电源和上联网线</w:t>
      </w:r>
    </w:p>
    <w:p w14:paraId="13006A41" w14:textId="77777777" w:rsidR="00F6114C" w:rsidRDefault="00F6114C" w:rsidP="00F6114C">
      <w:pPr>
        <w:spacing w:line="288" w:lineRule="auto"/>
        <w:rPr>
          <w:rFonts w:ascii="宋体" w:hAnsi="宋体"/>
          <w:sz w:val="21"/>
          <w:szCs w:val="21"/>
        </w:rPr>
      </w:pPr>
      <w:r>
        <w:rPr>
          <w:rFonts w:ascii="宋体" w:hAnsi="宋体" w:hint="eastAsia"/>
          <w:sz w:val="21"/>
          <w:szCs w:val="21"/>
        </w:rPr>
        <w:t>3.6数据服务网关</w:t>
      </w:r>
    </w:p>
    <w:p w14:paraId="11F907D9" w14:textId="77777777" w:rsidR="00F6114C" w:rsidRDefault="00F6114C" w:rsidP="00F6114C">
      <w:pPr>
        <w:spacing w:line="288" w:lineRule="auto"/>
        <w:rPr>
          <w:rFonts w:ascii="宋体" w:hAnsi="宋体"/>
          <w:sz w:val="21"/>
          <w:szCs w:val="21"/>
        </w:rPr>
      </w:pPr>
      <w:r>
        <w:rPr>
          <w:rFonts w:ascii="宋体" w:hAnsi="宋体" w:hint="eastAsia"/>
          <w:sz w:val="21"/>
          <w:szCs w:val="21"/>
        </w:rPr>
        <w:t>3.6.1处理器:32位CPU</w:t>
      </w:r>
    </w:p>
    <w:p w14:paraId="19AEC735" w14:textId="77777777" w:rsidR="00F6114C" w:rsidRDefault="00F6114C" w:rsidP="00F6114C">
      <w:pPr>
        <w:spacing w:line="288" w:lineRule="auto"/>
        <w:rPr>
          <w:rFonts w:ascii="宋体" w:hAnsi="宋体"/>
          <w:sz w:val="21"/>
          <w:szCs w:val="21"/>
        </w:rPr>
      </w:pPr>
      <w:r>
        <w:rPr>
          <w:rFonts w:ascii="宋体" w:hAnsi="宋体" w:hint="eastAsia"/>
          <w:sz w:val="21"/>
          <w:szCs w:val="21"/>
        </w:rPr>
        <w:t>3.6.2工作电压:DC12V</w:t>
      </w:r>
    </w:p>
    <w:p w14:paraId="611CF8A5" w14:textId="77777777" w:rsidR="00F6114C" w:rsidRDefault="00F6114C" w:rsidP="00F6114C">
      <w:pPr>
        <w:spacing w:line="288" w:lineRule="auto"/>
        <w:rPr>
          <w:rFonts w:ascii="宋体" w:hAnsi="宋体"/>
          <w:sz w:val="21"/>
          <w:szCs w:val="21"/>
        </w:rPr>
      </w:pPr>
      <w:r>
        <w:rPr>
          <w:rFonts w:ascii="宋体" w:hAnsi="宋体" w:hint="eastAsia"/>
          <w:sz w:val="21"/>
          <w:szCs w:val="21"/>
        </w:rPr>
        <w:t>3.6.3联网方式:TCP/IP支持网线联网</w:t>
      </w:r>
    </w:p>
    <w:p w14:paraId="2F7BBB38" w14:textId="77777777" w:rsidR="00F6114C" w:rsidRDefault="00F6114C" w:rsidP="00F6114C">
      <w:pPr>
        <w:spacing w:line="288" w:lineRule="auto"/>
        <w:rPr>
          <w:rFonts w:ascii="宋体" w:hAnsi="宋体"/>
          <w:sz w:val="21"/>
          <w:szCs w:val="21"/>
        </w:rPr>
      </w:pPr>
      <w:r>
        <w:rPr>
          <w:rFonts w:ascii="宋体" w:hAnsi="宋体" w:hint="eastAsia"/>
          <w:sz w:val="21"/>
          <w:szCs w:val="21"/>
        </w:rPr>
        <w:t>3.6.4操作系统:嵌入式Linux操作系统</w:t>
      </w:r>
    </w:p>
    <w:p w14:paraId="38CA0EB0" w14:textId="77777777" w:rsidR="00F6114C" w:rsidRDefault="00F6114C" w:rsidP="00F6114C">
      <w:pPr>
        <w:spacing w:line="288" w:lineRule="auto"/>
        <w:rPr>
          <w:rFonts w:ascii="宋体" w:hAnsi="宋体"/>
          <w:sz w:val="21"/>
          <w:szCs w:val="21"/>
        </w:rPr>
      </w:pPr>
      <w:r>
        <w:rPr>
          <w:rFonts w:ascii="宋体" w:hAnsi="宋体" w:hint="eastAsia"/>
          <w:sz w:val="21"/>
          <w:szCs w:val="21"/>
        </w:rPr>
        <w:t>3.6.5存贮:不低于8G</w:t>
      </w:r>
    </w:p>
    <w:p w14:paraId="3AA24A62" w14:textId="77777777" w:rsidR="00F6114C" w:rsidRDefault="00F6114C" w:rsidP="00F6114C">
      <w:pPr>
        <w:spacing w:line="288" w:lineRule="auto"/>
        <w:rPr>
          <w:rFonts w:ascii="宋体" w:hAnsi="宋体"/>
          <w:sz w:val="21"/>
          <w:szCs w:val="21"/>
        </w:rPr>
      </w:pPr>
      <w:r>
        <w:rPr>
          <w:rFonts w:ascii="宋体" w:hAnsi="宋体" w:hint="eastAsia"/>
          <w:sz w:val="21"/>
          <w:szCs w:val="21"/>
        </w:rPr>
        <w:t>3.6.6远程升级:支持远程升级</w:t>
      </w:r>
    </w:p>
    <w:p w14:paraId="7F0C6046" w14:textId="77777777" w:rsidR="00F6114C" w:rsidRDefault="00F6114C" w:rsidP="00F6114C">
      <w:pPr>
        <w:spacing w:line="288" w:lineRule="auto"/>
        <w:rPr>
          <w:rFonts w:ascii="宋体" w:hAnsi="宋体"/>
          <w:sz w:val="21"/>
          <w:szCs w:val="21"/>
        </w:rPr>
      </w:pPr>
      <w:r>
        <w:rPr>
          <w:rFonts w:ascii="宋体" w:hAnsi="宋体" w:hint="eastAsia"/>
          <w:sz w:val="21"/>
          <w:szCs w:val="21"/>
        </w:rPr>
        <w:t>3.7指纹采集仪+密码小键盘</w:t>
      </w:r>
    </w:p>
    <w:p w14:paraId="18D652FF" w14:textId="77777777" w:rsidR="00F6114C" w:rsidRDefault="00F6114C" w:rsidP="00F6114C">
      <w:pPr>
        <w:spacing w:line="288" w:lineRule="auto"/>
        <w:rPr>
          <w:rFonts w:ascii="宋体" w:hAnsi="宋体"/>
          <w:sz w:val="21"/>
          <w:szCs w:val="21"/>
        </w:rPr>
      </w:pPr>
      <w:r>
        <w:rPr>
          <w:rFonts w:ascii="宋体" w:hAnsi="宋体" w:hint="eastAsia"/>
          <w:sz w:val="21"/>
          <w:szCs w:val="21"/>
        </w:rPr>
        <w:lastRenderedPageBreak/>
        <w:t>3.8门锁管理系统</w:t>
      </w:r>
    </w:p>
    <w:p w14:paraId="713AB3F6" w14:textId="77777777" w:rsidR="00F6114C" w:rsidRDefault="00F6114C" w:rsidP="00F6114C">
      <w:pPr>
        <w:spacing w:line="288" w:lineRule="auto"/>
        <w:rPr>
          <w:rFonts w:ascii="宋体" w:hAnsi="宋体"/>
          <w:sz w:val="21"/>
          <w:szCs w:val="21"/>
        </w:rPr>
      </w:pPr>
      <w:r>
        <w:rPr>
          <w:rFonts w:ascii="宋体" w:hAnsi="宋体" w:hint="eastAsia"/>
          <w:sz w:val="21"/>
          <w:szCs w:val="21"/>
        </w:rPr>
        <w:t>3.8.1软件架构：BS结构，可通过浏览器实时体现门锁的相关功能，软件必须部署在学院本地，不采用云部署；</w:t>
      </w:r>
    </w:p>
    <w:p w14:paraId="7416CE76" w14:textId="77777777" w:rsidR="00F6114C" w:rsidRDefault="00F6114C" w:rsidP="00F6114C">
      <w:pPr>
        <w:spacing w:line="288" w:lineRule="auto"/>
        <w:rPr>
          <w:rFonts w:ascii="宋体" w:hAnsi="宋体"/>
          <w:sz w:val="21"/>
          <w:szCs w:val="21"/>
        </w:rPr>
      </w:pPr>
      <w:r>
        <w:rPr>
          <w:rFonts w:ascii="宋体" w:hAnsi="宋体" w:hint="eastAsia"/>
          <w:sz w:val="21"/>
          <w:szCs w:val="21"/>
        </w:rPr>
        <w:t>3.8.2门锁状态实时监控：通过平台软件可以清楚显示电池电量、信号强度、门开关状态；</w:t>
      </w:r>
    </w:p>
    <w:p w14:paraId="29FB8CDD" w14:textId="77777777" w:rsidR="00F6114C" w:rsidRDefault="00F6114C" w:rsidP="00F6114C">
      <w:pPr>
        <w:spacing w:line="288" w:lineRule="auto"/>
        <w:rPr>
          <w:rFonts w:ascii="宋体" w:hAnsi="宋体"/>
          <w:sz w:val="21"/>
          <w:szCs w:val="21"/>
        </w:rPr>
      </w:pPr>
      <w:r>
        <w:rPr>
          <w:rFonts w:ascii="宋体" w:hAnsi="宋体" w:hint="eastAsia"/>
          <w:sz w:val="21"/>
          <w:szCs w:val="21"/>
        </w:rPr>
        <w:t>3.8.3平面结构自定义设计：软件中提供制作电子地图所需要的楼型（例如</w:t>
      </w:r>
      <w:proofErr w:type="gramStart"/>
      <w:r>
        <w:rPr>
          <w:rFonts w:ascii="宋体" w:hAnsi="宋体" w:hint="eastAsia"/>
          <w:sz w:val="21"/>
          <w:szCs w:val="21"/>
        </w:rPr>
        <w:t>一</w:t>
      </w:r>
      <w:proofErr w:type="gramEnd"/>
      <w:r>
        <w:rPr>
          <w:rFonts w:ascii="宋体" w:hAnsi="宋体" w:hint="eastAsia"/>
          <w:sz w:val="21"/>
          <w:szCs w:val="21"/>
        </w:rPr>
        <w:t>字型、L型、U型等）模板以及楼梯、储物间等素材。楼层以及楼宇设计的能够拷贝和复制。通过鼠标点击电子地图上的房间，可在方便地查看房间的人员信息，可以进行远程开锁等常规操作。（投标文件中提供具有CMA资质认证机构出具的检测报告扫描件。)</w:t>
      </w:r>
    </w:p>
    <w:p w14:paraId="3257C7D6" w14:textId="77777777" w:rsidR="00F6114C" w:rsidRDefault="00F6114C" w:rsidP="00F6114C">
      <w:pPr>
        <w:spacing w:line="288" w:lineRule="auto"/>
        <w:rPr>
          <w:rFonts w:ascii="宋体" w:hAnsi="宋体"/>
          <w:sz w:val="21"/>
          <w:szCs w:val="21"/>
        </w:rPr>
      </w:pPr>
      <w:r>
        <w:rPr>
          <w:rFonts w:ascii="宋体" w:hAnsi="宋体" w:hint="eastAsia"/>
          <w:sz w:val="21"/>
          <w:szCs w:val="21"/>
        </w:rPr>
        <w:t>3.8.4数据查询：刷卡数据能够上传，并可以查询开锁记录数据，包括时间，开锁方式，操作房间等信息；</w:t>
      </w:r>
    </w:p>
    <w:p w14:paraId="6C9A3681" w14:textId="77777777" w:rsidR="00F6114C" w:rsidRDefault="00F6114C" w:rsidP="00F6114C">
      <w:pPr>
        <w:spacing w:line="288" w:lineRule="auto"/>
        <w:rPr>
          <w:rFonts w:ascii="宋体" w:hAnsi="宋体"/>
          <w:sz w:val="21"/>
          <w:szCs w:val="21"/>
        </w:rPr>
      </w:pPr>
      <w:r>
        <w:rPr>
          <w:rFonts w:ascii="宋体" w:hAnsi="宋体" w:hint="eastAsia"/>
          <w:sz w:val="21"/>
          <w:szCs w:val="21"/>
        </w:rPr>
        <w:t>3.8.5维护数据分析处理：能够采集门锁的工作数据，如复位、通信设备离线、通信异常、电池电压下降过快等异常情况出后现，系统既可以实时发送短信通知维护人员，也可以自动生成维护工单，还可以定时自动生成报表并发送指定邮箱给维护人员；</w:t>
      </w:r>
    </w:p>
    <w:p w14:paraId="7329E3ED" w14:textId="77777777" w:rsidR="00F6114C" w:rsidRDefault="00F6114C" w:rsidP="00F6114C">
      <w:pPr>
        <w:spacing w:line="288" w:lineRule="auto"/>
        <w:rPr>
          <w:rFonts w:ascii="宋体" w:hAnsi="宋体"/>
          <w:sz w:val="21"/>
          <w:szCs w:val="21"/>
        </w:rPr>
      </w:pPr>
      <w:r>
        <w:rPr>
          <w:rFonts w:ascii="宋体" w:hAnsi="宋体" w:hint="eastAsia"/>
          <w:sz w:val="21"/>
          <w:szCs w:val="21"/>
        </w:rPr>
        <w:t>3.8.6权限下传：在中心办卡后，定时</w:t>
      </w:r>
      <w:proofErr w:type="gramStart"/>
      <w:r>
        <w:rPr>
          <w:rFonts w:ascii="宋体" w:hAnsi="宋体" w:hint="eastAsia"/>
          <w:sz w:val="21"/>
          <w:szCs w:val="21"/>
        </w:rPr>
        <w:t>完成卡权限</w:t>
      </w:r>
      <w:proofErr w:type="gramEnd"/>
      <w:r>
        <w:rPr>
          <w:rFonts w:ascii="宋体" w:hAnsi="宋体" w:hint="eastAsia"/>
          <w:sz w:val="21"/>
          <w:szCs w:val="21"/>
        </w:rPr>
        <w:t>数据的下发，时间可以设置。如果在权限没有下发的时候刷卡，门锁在刷卡后20秒内可以完成权限的下发，再次刷卡后开锁；</w:t>
      </w:r>
    </w:p>
    <w:p w14:paraId="2919FF0C" w14:textId="77777777" w:rsidR="00F6114C" w:rsidRDefault="00F6114C" w:rsidP="00F6114C">
      <w:pPr>
        <w:spacing w:line="288" w:lineRule="auto"/>
        <w:rPr>
          <w:rFonts w:ascii="宋体" w:hAnsi="宋体"/>
          <w:sz w:val="21"/>
          <w:szCs w:val="21"/>
        </w:rPr>
      </w:pPr>
      <w:r>
        <w:rPr>
          <w:rFonts w:ascii="宋体" w:hAnsi="宋体" w:hint="eastAsia"/>
          <w:sz w:val="21"/>
          <w:szCs w:val="21"/>
        </w:rPr>
        <w:t>#3.8.7手机操作功能：可以通过手机APP</w:t>
      </w:r>
      <w:proofErr w:type="gramStart"/>
      <w:r>
        <w:rPr>
          <w:rFonts w:ascii="宋体" w:hAnsi="宋体" w:hint="eastAsia"/>
          <w:sz w:val="21"/>
          <w:szCs w:val="21"/>
        </w:rPr>
        <w:t>和微信小</w:t>
      </w:r>
      <w:proofErr w:type="gramEnd"/>
      <w:r>
        <w:rPr>
          <w:rFonts w:ascii="宋体" w:hAnsi="宋体" w:hint="eastAsia"/>
          <w:sz w:val="21"/>
          <w:szCs w:val="21"/>
        </w:rPr>
        <w:t>程序对门锁进行操作。APP</w:t>
      </w:r>
      <w:proofErr w:type="gramStart"/>
      <w:r>
        <w:rPr>
          <w:rFonts w:ascii="宋体" w:hAnsi="宋体" w:hint="eastAsia"/>
          <w:sz w:val="21"/>
          <w:szCs w:val="21"/>
        </w:rPr>
        <w:t>具备安卓和</w:t>
      </w:r>
      <w:proofErr w:type="spellStart"/>
      <w:proofErr w:type="gramEnd"/>
      <w:r>
        <w:rPr>
          <w:rFonts w:ascii="宋体" w:hAnsi="宋体" w:hint="eastAsia"/>
          <w:sz w:val="21"/>
          <w:szCs w:val="21"/>
        </w:rPr>
        <w:t>ios</w:t>
      </w:r>
      <w:proofErr w:type="spellEnd"/>
      <w:r>
        <w:rPr>
          <w:rFonts w:ascii="宋体" w:hAnsi="宋体" w:hint="eastAsia"/>
          <w:sz w:val="21"/>
          <w:szCs w:val="21"/>
        </w:rPr>
        <w:t>两个版本。</w:t>
      </w:r>
      <w:proofErr w:type="spellStart"/>
      <w:r>
        <w:rPr>
          <w:rFonts w:ascii="宋体" w:hAnsi="宋体" w:hint="eastAsia"/>
          <w:sz w:val="21"/>
          <w:szCs w:val="21"/>
        </w:rPr>
        <w:t>Ios</w:t>
      </w:r>
      <w:proofErr w:type="spellEnd"/>
      <w:r>
        <w:rPr>
          <w:rFonts w:ascii="宋体" w:hAnsi="宋体" w:hint="eastAsia"/>
          <w:sz w:val="21"/>
          <w:szCs w:val="21"/>
        </w:rPr>
        <w:t>版本在苹果商店中可以查询到。手机软件分为管理员和用户两个版本。管理版可用于设置门锁的参数。当通信网络异常时，可通过手机APP将白名单中的卡和指纹下发到门锁上。（投标文件中提供具有CMA资质认证机构出具的检测报告扫描件。</w:t>
      </w:r>
      <w:proofErr w:type="gramStart"/>
      <w:r>
        <w:rPr>
          <w:rFonts w:ascii="宋体" w:hAnsi="宋体" w:hint="eastAsia"/>
          <w:sz w:val="21"/>
          <w:szCs w:val="21"/>
        </w:rPr>
        <w:t>)可以定义管理人员的权限范围</w:t>
      </w:r>
      <w:proofErr w:type="gramEnd"/>
      <w:r>
        <w:rPr>
          <w:rFonts w:ascii="宋体" w:hAnsi="宋体" w:hint="eastAsia"/>
          <w:sz w:val="21"/>
          <w:szCs w:val="21"/>
        </w:rPr>
        <w:t>，包括所管理的门锁、人员管理人员可以在自己的权限范围内再定义下一级管理员；</w:t>
      </w:r>
    </w:p>
    <w:p w14:paraId="655A4440" w14:textId="77777777" w:rsidR="00F6114C" w:rsidRDefault="00F6114C" w:rsidP="00F6114C">
      <w:pPr>
        <w:spacing w:line="288" w:lineRule="auto"/>
        <w:rPr>
          <w:rFonts w:ascii="宋体" w:hAnsi="宋体"/>
          <w:sz w:val="21"/>
          <w:szCs w:val="21"/>
        </w:rPr>
      </w:pPr>
      <w:r>
        <w:rPr>
          <w:rFonts w:ascii="宋体" w:hAnsi="宋体" w:hint="eastAsia"/>
          <w:sz w:val="21"/>
          <w:szCs w:val="21"/>
        </w:rPr>
        <w:t>3.8.8巡更功能：可以针对不同的角色（例如管理员、保洁员、安保人员等）设计不同的路线。如果超过巡更时间还没有完成，会提醒管理人员；</w:t>
      </w:r>
    </w:p>
    <w:p w14:paraId="52F943BC" w14:textId="77777777" w:rsidR="00F6114C" w:rsidRDefault="00F6114C" w:rsidP="00F6114C">
      <w:pPr>
        <w:spacing w:line="288" w:lineRule="auto"/>
        <w:rPr>
          <w:rFonts w:ascii="宋体" w:hAnsi="宋体"/>
          <w:sz w:val="21"/>
          <w:szCs w:val="21"/>
        </w:rPr>
      </w:pPr>
      <w:r>
        <w:rPr>
          <w:rFonts w:ascii="宋体" w:hAnsi="宋体" w:hint="eastAsia"/>
          <w:sz w:val="21"/>
          <w:szCs w:val="21"/>
        </w:rPr>
        <w:t>3.8.9门锁绑定：在手机扫描门锁上的二维码，再选择房间，就可以实现门锁与房间的绑定；</w:t>
      </w:r>
    </w:p>
    <w:p w14:paraId="3FA86022" w14:textId="77777777" w:rsidR="00F6114C" w:rsidRDefault="00F6114C" w:rsidP="00F6114C">
      <w:pPr>
        <w:spacing w:line="288" w:lineRule="auto"/>
        <w:rPr>
          <w:rFonts w:ascii="宋体" w:hAnsi="宋体"/>
          <w:sz w:val="21"/>
          <w:szCs w:val="21"/>
        </w:rPr>
      </w:pPr>
      <w:r>
        <w:rPr>
          <w:rFonts w:ascii="宋体" w:hAnsi="宋体" w:hint="eastAsia"/>
          <w:sz w:val="21"/>
          <w:szCs w:val="21"/>
        </w:rPr>
        <w:t>3.8.10归寝查询功能：学生的开门数据上传到数据管理中心。可以</w:t>
      </w:r>
      <w:proofErr w:type="gramStart"/>
      <w:r>
        <w:rPr>
          <w:rFonts w:ascii="宋体" w:hAnsi="宋体" w:hint="eastAsia"/>
          <w:sz w:val="21"/>
          <w:szCs w:val="21"/>
        </w:rPr>
        <w:t>按楼幢</w:t>
      </w:r>
      <w:proofErr w:type="gramEnd"/>
      <w:r>
        <w:rPr>
          <w:rFonts w:ascii="宋体" w:hAnsi="宋体" w:hint="eastAsia"/>
          <w:sz w:val="21"/>
          <w:szCs w:val="21"/>
        </w:rPr>
        <w:t>、院系进行归寝统计。归</w:t>
      </w:r>
      <w:proofErr w:type="gramStart"/>
      <w:r>
        <w:rPr>
          <w:rFonts w:ascii="宋体" w:hAnsi="宋体" w:hint="eastAsia"/>
          <w:sz w:val="21"/>
          <w:szCs w:val="21"/>
        </w:rPr>
        <w:t>寝统计</w:t>
      </w:r>
      <w:proofErr w:type="gramEnd"/>
      <w:r>
        <w:rPr>
          <w:rFonts w:ascii="宋体" w:hAnsi="宋体" w:hint="eastAsia"/>
          <w:sz w:val="21"/>
          <w:szCs w:val="21"/>
        </w:rPr>
        <w:t>的策略（日常归寝时间，周末归</w:t>
      </w:r>
      <w:proofErr w:type="gramStart"/>
      <w:r>
        <w:rPr>
          <w:rFonts w:ascii="宋体" w:hAnsi="宋体" w:hint="eastAsia"/>
          <w:sz w:val="21"/>
          <w:szCs w:val="21"/>
        </w:rPr>
        <w:t>寝时间</w:t>
      </w:r>
      <w:proofErr w:type="gramEnd"/>
      <w:r>
        <w:rPr>
          <w:rFonts w:ascii="宋体" w:hAnsi="宋体" w:hint="eastAsia"/>
          <w:sz w:val="21"/>
          <w:szCs w:val="21"/>
        </w:rPr>
        <w:t>等）可以设置。可以进行请假、请假审批等管理；（投标文件中提供具有CMA资质认证机构出具的检测报告扫描件。)</w:t>
      </w:r>
    </w:p>
    <w:p w14:paraId="397CD437" w14:textId="77777777" w:rsidR="00F6114C" w:rsidRDefault="00F6114C" w:rsidP="00F6114C">
      <w:pPr>
        <w:spacing w:line="288" w:lineRule="auto"/>
        <w:rPr>
          <w:rFonts w:ascii="宋体" w:hAnsi="宋体"/>
          <w:sz w:val="21"/>
          <w:szCs w:val="21"/>
        </w:rPr>
      </w:pPr>
      <w:r>
        <w:rPr>
          <w:rFonts w:ascii="宋体" w:hAnsi="宋体" w:hint="eastAsia"/>
          <w:sz w:val="21"/>
          <w:szCs w:val="21"/>
        </w:rPr>
        <w:t>3.8.11统一管理：巡更功能与归寝查询功能需要在一个软件、一个界面下实现；</w:t>
      </w:r>
    </w:p>
    <w:p w14:paraId="04E60FFC" w14:textId="77777777" w:rsidR="00F6114C" w:rsidRDefault="00F6114C" w:rsidP="00F6114C">
      <w:pPr>
        <w:spacing w:line="288" w:lineRule="auto"/>
        <w:rPr>
          <w:rFonts w:ascii="宋体" w:hAnsi="宋体"/>
          <w:sz w:val="21"/>
          <w:szCs w:val="21"/>
        </w:rPr>
      </w:pPr>
      <w:r>
        <w:rPr>
          <w:rFonts w:ascii="宋体" w:hAnsi="宋体" w:hint="eastAsia"/>
          <w:sz w:val="21"/>
          <w:szCs w:val="21"/>
        </w:rPr>
        <w:t>3.8.12管理软件可以对宿舍、实验室、办公室等智能门锁实现分类管理，达到不同的管理目标；</w:t>
      </w:r>
    </w:p>
    <w:p w14:paraId="08FFED66" w14:textId="77777777" w:rsidR="00F6114C" w:rsidRDefault="00F6114C" w:rsidP="00F6114C">
      <w:pPr>
        <w:spacing w:line="288" w:lineRule="auto"/>
        <w:rPr>
          <w:rFonts w:ascii="宋体" w:hAnsi="宋体"/>
          <w:sz w:val="21"/>
          <w:szCs w:val="21"/>
        </w:rPr>
      </w:pPr>
      <w:r>
        <w:rPr>
          <w:rFonts w:ascii="宋体" w:hAnsi="宋体" w:hint="eastAsia"/>
          <w:sz w:val="21"/>
          <w:szCs w:val="21"/>
        </w:rPr>
        <w:t>3.8.13软件升级：可以通过手机APP对门锁的嵌入式软件进行</w:t>
      </w:r>
      <w:proofErr w:type="gramStart"/>
      <w:r>
        <w:rPr>
          <w:rFonts w:ascii="宋体" w:hAnsi="宋体" w:hint="eastAsia"/>
          <w:sz w:val="21"/>
          <w:szCs w:val="21"/>
        </w:rPr>
        <w:t>升级升级</w:t>
      </w:r>
      <w:proofErr w:type="gramEnd"/>
      <w:r>
        <w:rPr>
          <w:rFonts w:ascii="宋体" w:hAnsi="宋体" w:hint="eastAsia"/>
          <w:sz w:val="21"/>
          <w:szCs w:val="21"/>
        </w:rPr>
        <w:t>完成后，在系统后台能看到不同的版本号信息可展示设备的固件版本，并可对设备进行单独和批量的远程升级；</w:t>
      </w:r>
    </w:p>
    <w:p w14:paraId="5D431408" w14:textId="77777777" w:rsidR="00F6114C" w:rsidRDefault="00F6114C" w:rsidP="00F6114C">
      <w:pPr>
        <w:spacing w:line="288" w:lineRule="auto"/>
        <w:rPr>
          <w:rFonts w:ascii="宋体" w:hAnsi="宋体"/>
          <w:sz w:val="21"/>
          <w:szCs w:val="21"/>
        </w:rPr>
      </w:pPr>
      <w:r>
        <w:rPr>
          <w:rFonts w:ascii="宋体" w:hAnsi="宋体" w:hint="eastAsia"/>
          <w:sz w:val="21"/>
          <w:szCs w:val="21"/>
        </w:rPr>
        <w:t>3.8.14提醒服务：低电、报警等信息，可以通过短信</w:t>
      </w:r>
      <w:proofErr w:type="gramStart"/>
      <w:r>
        <w:rPr>
          <w:rFonts w:ascii="宋体" w:hAnsi="宋体" w:hint="eastAsia"/>
          <w:sz w:val="21"/>
          <w:szCs w:val="21"/>
        </w:rPr>
        <w:t>和微信的</w:t>
      </w:r>
      <w:proofErr w:type="gramEnd"/>
      <w:r>
        <w:rPr>
          <w:rFonts w:ascii="宋体" w:hAnsi="宋体" w:hint="eastAsia"/>
          <w:sz w:val="21"/>
          <w:szCs w:val="21"/>
        </w:rPr>
        <w:t>方式通知到主管老师。</w:t>
      </w:r>
    </w:p>
    <w:p w14:paraId="716456A9" w14:textId="77777777" w:rsidR="00F6114C" w:rsidRDefault="00F6114C" w:rsidP="00F6114C">
      <w:pPr>
        <w:spacing w:line="288" w:lineRule="auto"/>
        <w:rPr>
          <w:rFonts w:ascii="宋体" w:hAnsi="宋体"/>
          <w:sz w:val="21"/>
          <w:szCs w:val="21"/>
        </w:rPr>
      </w:pPr>
      <w:r>
        <w:rPr>
          <w:rFonts w:ascii="宋体" w:hAnsi="宋体" w:hint="eastAsia"/>
          <w:sz w:val="21"/>
          <w:szCs w:val="21"/>
        </w:rPr>
        <w:t>3.8.15要求与校园</w:t>
      </w:r>
      <w:proofErr w:type="gramStart"/>
      <w:r>
        <w:rPr>
          <w:rFonts w:ascii="宋体" w:hAnsi="宋体" w:hint="eastAsia"/>
          <w:sz w:val="21"/>
          <w:szCs w:val="21"/>
        </w:rPr>
        <w:t>一</w:t>
      </w:r>
      <w:proofErr w:type="gramEnd"/>
      <w:r>
        <w:rPr>
          <w:rFonts w:ascii="宋体" w:hAnsi="宋体" w:hint="eastAsia"/>
          <w:sz w:val="21"/>
          <w:szCs w:val="21"/>
        </w:rPr>
        <w:t>卡通对接，实现刷校园卡进出功能。</w:t>
      </w:r>
    </w:p>
    <w:p w14:paraId="315D96D8" w14:textId="77777777" w:rsidR="00F6114C" w:rsidRDefault="00F6114C" w:rsidP="00F6114C">
      <w:pPr>
        <w:spacing w:line="288" w:lineRule="auto"/>
        <w:rPr>
          <w:rFonts w:ascii="宋体" w:hAnsi="宋体"/>
          <w:sz w:val="21"/>
          <w:szCs w:val="21"/>
        </w:rPr>
      </w:pPr>
      <w:r>
        <w:rPr>
          <w:rFonts w:ascii="宋体" w:hAnsi="宋体" w:hint="eastAsia"/>
          <w:sz w:val="21"/>
          <w:szCs w:val="21"/>
        </w:rPr>
        <w:t>3.8.16要求与原有实验室预约系统对接，实现预约成功后，自动下发进出人员权限。</w:t>
      </w:r>
    </w:p>
    <w:p w14:paraId="6E70A346" w14:textId="77777777" w:rsidR="00F6114C" w:rsidRDefault="00F6114C" w:rsidP="00F6114C">
      <w:pPr>
        <w:spacing w:line="288" w:lineRule="auto"/>
        <w:rPr>
          <w:rFonts w:ascii="宋体" w:hAnsi="宋体"/>
          <w:sz w:val="21"/>
          <w:szCs w:val="21"/>
        </w:rPr>
      </w:pPr>
      <w:r>
        <w:rPr>
          <w:rFonts w:ascii="宋体" w:hAnsi="宋体" w:hint="eastAsia"/>
          <w:sz w:val="21"/>
          <w:szCs w:val="21"/>
        </w:rPr>
        <w:t>#3.8.17要求提供详细对接方案，预约系统要求提供原预约系统厂家配合承诺书。</w:t>
      </w:r>
    </w:p>
    <w:p w14:paraId="7234A738" w14:textId="77777777" w:rsidR="00F6114C" w:rsidRDefault="00F6114C" w:rsidP="00F6114C">
      <w:pPr>
        <w:spacing w:line="288" w:lineRule="auto"/>
        <w:rPr>
          <w:rFonts w:ascii="宋体" w:hAnsi="宋体"/>
          <w:sz w:val="21"/>
          <w:szCs w:val="21"/>
        </w:rPr>
      </w:pPr>
      <w:r>
        <w:rPr>
          <w:rFonts w:ascii="宋体" w:hAnsi="宋体" w:hint="eastAsia"/>
          <w:sz w:val="21"/>
          <w:szCs w:val="21"/>
        </w:rPr>
        <w:t>3.8.18包含系统集成服务，软硬件集成调试，人员信息整理。</w:t>
      </w:r>
    </w:p>
    <w:p w14:paraId="795CD0FA" w14:textId="6CA8659A" w:rsidR="00F6114C" w:rsidRDefault="00F6114C" w:rsidP="00F6114C">
      <w:pPr>
        <w:spacing w:line="288" w:lineRule="auto"/>
        <w:rPr>
          <w:rFonts w:ascii="宋体" w:hAnsi="宋体"/>
          <w:sz w:val="21"/>
          <w:szCs w:val="21"/>
        </w:rPr>
      </w:pPr>
      <w:r>
        <w:rPr>
          <w:rFonts w:ascii="宋体" w:hAnsi="宋体" w:hint="eastAsia"/>
          <w:sz w:val="21"/>
          <w:szCs w:val="21"/>
        </w:rPr>
        <w:t>3.9机柜</w:t>
      </w:r>
    </w:p>
    <w:p w14:paraId="78CA0572" w14:textId="71EC5AF3" w:rsidR="00F6114C" w:rsidRDefault="00F6114C" w:rsidP="00F6114C">
      <w:pPr>
        <w:spacing w:line="288" w:lineRule="auto"/>
        <w:rPr>
          <w:rFonts w:ascii="宋体" w:hAnsi="宋体"/>
          <w:sz w:val="21"/>
          <w:szCs w:val="21"/>
        </w:rPr>
      </w:pPr>
      <w:r>
        <w:rPr>
          <w:rFonts w:ascii="宋体" w:hAnsi="宋体" w:hint="eastAsia"/>
          <w:sz w:val="21"/>
          <w:szCs w:val="21"/>
        </w:rPr>
        <w:lastRenderedPageBreak/>
        <w:t>3.</w:t>
      </w:r>
      <w:r w:rsidR="00C12966">
        <w:rPr>
          <w:rFonts w:ascii="宋体" w:hAnsi="宋体"/>
          <w:sz w:val="21"/>
          <w:szCs w:val="21"/>
        </w:rPr>
        <w:t>9</w:t>
      </w:r>
      <w:r>
        <w:rPr>
          <w:rFonts w:ascii="宋体" w:hAnsi="宋体" w:hint="eastAsia"/>
          <w:sz w:val="21"/>
          <w:szCs w:val="21"/>
        </w:rPr>
        <w:t>.1  2U高350宽540深120</w:t>
      </w:r>
    </w:p>
    <w:p w14:paraId="793FE5B7" w14:textId="4582AED0" w:rsidR="00F6114C" w:rsidRDefault="00F6114C" w:rsidP="00F6114C">
      <w:pPr>
        <w:spacing w:line="288" w:lineRule="auto"/>
        <w:rPr>
          <w:rFonts w:ascii="宋体" w:hAnsi="宋体"/>
          <w:sz w:val="21"/>
          <w:szCs w:val="21"/>
        </w:rPr>
      </w:pPr>
      <w:r>
        <w:rPr>
          <w:rFonts w:ascii="宋体" w:hAnsi="宋体" w:hint="eastAsia"/>
          <w:sz w:val="21"/>
          <w:szCs w:val="21"/>
        </w:rPr>
        <w:t>3.</w:t>
      </w:r>
      <w:r w:rsidR="00C12966">
        <w:rPr>
          <w:rFonts w:ascii="宋体" w:hAnsi="宋体"/>
          <w:sz w:val="21"/>
          <w:szCs w:val="21"/>
        </w:rPr>
        <w:t>9</w:t>
      </w:r>
      <w:r>
        <w:rPr>
          <w:rFonts w:ascii="宋体" w:hAnsi="宋体" w:hint="eastAsia"/>
          <w:sz w:val="21"/>
          <w:szCs w:val="21"/>
        </w:rPr>
        <w:t>.2  含综合布线，每个机柜就近取电布五孔电源和上联网线</w:t>
      </w:r>
    </w:p>
    <w:p w14:paraId="235C8EB3" w14:textId="77777777" w:rsidR="00F6114C" w:rsidRDefault="00F6114C" w:rsidP="00F6114C">
      <w:pPr>
        <w:spacing w:line="288" w:lineRule="auto"/>
        <w:ind w:left="2980" w:hanging="2980"/>
        <w:rPr>
          <w:rFonts w:ascii="宋体" w:hAnsi="宋体"/>
          <w:b/>
          <w:sz w:val="21"/>
          <w:szCs w:val="21"/>
        </w:rPr>
      </w:pPr>
      <w:r>
        <w:rPr>
          <w:rFonts w:ascii="宋体" w:hAnsi="宋体" w:hint="eastAsia"/>
          <w:b/>
          <w:color w:val="000000" w:themeColor="text1"/>
          <w:sz w:val="21"/>
          <w:szCs w:val="21"/>
        </w:rPr>
        <w:t>4.质保期与保修期</w:t>
      </w:r>
      <w:r>
        <w:rPr>
          <w:rFonts w:ascii="宋体" w:hAnsi="宋体" w:hint="eastAsia"/>
          <w:b/>
          <w:sz w:val="21"/>
          <w:szCs w:val="21"/>
        </w:rPr>
        <w:t>（注意质保期与保修期的区别，保修期是在质保期后）</w:t>
      </w:r>
    </w:p>
    <w:p w14:paraId="30DB2E30" w14:textId="77777777" w:rsidR="00F6114C" w:rsidRDefault="00F6114C" w:rsidP="00F6114C">
      <w:pPr>
        <w:spacing w:line="288" w:lineRule="auto"/>
        <w:ind w:leftChars="135" w:left="270" w:firstLineChars="50" w:firstLine="105"/>
        <w:rPr>
          <w:rFonts w:ascii="宋体" w:hAnsi="宋体"/>
          <w:color w:val="000000" w:themeColor="text1"/>
          <w:sz w:val="21"/>
          <w:szCs w:val="21"/>
        </w:rPr>
      </w:pPr>
      <w:r>
        <w:rPr>
          <w:rFonts w:ascii="宋体" w:hAnsi="宋体" w:hint="eastAsia"/>
          <w:color w:val="000000" w:themeColor="text1"/>
          <w:sz w:val="21"/>
          <w:szCs w:val="21"/>
        </w:rPr>
        <w:t xml:space="preserve">4.1质保期：≥   24   </w:t>
      </w:r>
      <w:proofErr w:type="gramStart"/>
      <w:r>
        <w:rPr>
          <w:rFonts w:ascii="宋体" w:hAnsi="宋体" w:hint="eastAsia"/>
          <w:color w:val="000000" w:themeColor="text1"/>
          <w:sz w:val="21"/>
          <w:szCs w:val="21"/>
        </w:rPr>
        <w:t>个</w:t>
      </w:r>
      <w:proofErr w:type="gramEnd"/>
      <w:r>
        <w:rPr>
          <w:rFonts w:ascii="宋体" w:hAnsi="宋体" w:hint="eastAsia"/>
          <w:color w:val="000000" w:themeColor="text1"/>
          <w:sz w:val="21"/>
          <w:szCs w:val="21"/>
        </w:rPr>
        <w:t>月</w:t>
      </w:r>
    </w:p>
    <w:p w14:paraId="6387B403" w14:textId="4271310D" w:rsidR="00F6114C" w:rsidRDefault="00F6114C" w:rsidP="00F6114C">
      <w:pPr>
        <w:spacing w:line="288" w:lineRule="auto"/>
        <w:ind w:leftChars="135" w:left="270" w:firstLineChars="50" w:firstLine="105"/>
        <w:rPr>
          <w:rFonts w:ascii="宋体" w:hAnsi="宋体"/>
          <w:color w:val="000000" w:themeColor="text1"/>
          <w:sz w:val="21"/>
          <w:szCs w:val="21"/>
        </w:rPr>
      </w:pPr>
      <w:r>
        <w:rPr>
          <w:rFonts w:ascii="宋体" w:hAnsi="宋体" w:hint="eastAsia"/>
          <w:color w:val="000000" w:themeColor="text1"/>
          <w:sz w:val="21"/>
          <w:szCs w:val="21"/>
        </w:rPr>
        <w:t xml:space="preserve">4.2保修期：≥ </w:t>
      </w:r>
      <w:r w:rsidRPr="001112A5">
        <w:rPr>
          <w:rFonts w:ascii="宋体" w:hAnsi="宋体" w:hint="eastAsia"/>
          <w:color w:val="000000" w:themeColor="text1"/>
          <w:sz w:val="21"/>
          <w:szCs w:val="21"/>
        </w:rPr>
        <w:t xml:space="preserve"> </w:t>
      </w:r>
      <w:r w:rsidR="00891023" w:rsidRPr="001112A5">
        <w:rPr>
          <w:rFonts w:ascii="宋体" w:hAnsi="宋体"/>
          <w:color w:val="000000" w:themeColor="text1"/>
          <w:sz w:val="21"/>
          <w:szCs w:val="21"/>
        </w:rPr>
        <w:t>120</w:t>
      </w:r>
      <w:r w:rsidRPr="001112A5">
        <w:rPr>
          <w:rFonts w:ascii="宋体" w:hAnsi="宋体" w:hint="eastAsia"/>
          <w:color w:val="000000" w:themeColor="text1"/>
          <w:sz w:val="21"/>
          <w:szCs w:val="21"/>
        </w:rPr>
        <w:t xml:space="preserve">  </w:t>
      </w:r>
      <w:r>
        <w:rPr>
          <w:rFonts w:ascii="宋体" w:hAnsi="宋体" w:hint="eastAsia"/>
          <w:color w:val="000000" w:themeColor="text1"/>
          <w:sz w:val="21"/>
          <w:szCs w:val="21"/>
        </w:rPr>
        <w:t xml:space="preserve"> </w:t>
      </w:r>
      <w:proofErr w:type="gramStart"/>
      <w:r>
        <w:rPr>
          <w:rFonts w:ascii="宋体" w:hAnsi="宋体" w:hint="eastAsia"/>
          <w:color w:val="000000" w:themeColor="text1"/>
          <w:sz w:val="21"/>
          <w:szCs w:val="21"/>
        </w:rPr>
        <w:t>个</w:t>
      </w:r>
      <w:proofErr w:type="gramEnd"/>
      <w:r>
        <w:rPr>
          <w:rFonts w:ascii="宋体" w:hAnsi="宋体" w:hint="eastAsia"/>
          <w:color w:val="000000" w:themeColor="text1"/>
          <w:sz w:val="21"/>
          <w:szCs w:val="21"/>
        </w:rPr>
        <w:t>月</w:t>
      </w:r>
    </w:p>
    <w:p w14:paraId="0B73997E" w14:textId="756A389D" w:rsidR="00777AE7" w:rsidRPr="004736F3" w:rsidRDefault="00393B65" w:rsidP="004736F3">
      <w:pPr>
        <w:spacing w:line="288" w:lineRule="auto"/>
        <w:ind w:firstLineChars="200" w:firstLine="420"/>
        <w:rPr>
          <w:rFonts w:ascii="宋体" w:hAnsi="宋体"/>
          <w:color w:val="000000" w:themeColor="text1"/>
          <w:sz w:val="21"/>
          <w:szCs w:val="21"/>
        </w:rPr>
      </w:pPr>
      <w:r w:rsidRPr="004736F3">
        <w:rPr>
          <w:rFonts w:ascii="宋体" w:hAnsi="宋体" w:hint="eastAsia"/>
          <w:color w:val="000000" w:themeColor="text1"/>
          <w:sz w:val="21"/>
          <w:szCs w:val="21"/>
        </w:rPr>
        <w:t>整体项目不低于2年质保期与10年保修期。</w:t>
      </w:r>
      <w:r w:rsidR="00762C18" w:rsidRPr="004736F3">
        <w:rPr>
          <w:rFonts w:ascii="宋体" w:hAnsi="宋体" w:hint="eastAsia"/>
          <w:color w:val="000000" w:themeColor="text1"/>
          <w:sz w:val="21"/>
          <w:szCs w:val="21"/>
        </w:rPr>
        <w:t>质保期内要求所有硬件设备提供免费维修和</w:t>
      </w:r>
      <w:r w:rsidR="0076356E" w:rsidRPr="004736F3">
        <w:rPr>
          <w:rFonts w:ascii="宋体" w:hAnsi="宋体" w:hint="eastAsia"/>
          <w:color w:val="000000" w:themeColor="text1"/>
          <w:sz w:val="21"/>
          <w:szCs w:val="21"/>
        </w:rPr>
        <w:t>半年一次巡查</w:t>
      </w:r>
      <w:r w:rsidR="00762C18" w:rsidRPr="004736F3">
        <w:rPr>
          <w:rFonts w:ascii="宋体" w:hAnsi="宋体" w:hint="eastAsia"/>
          <w:color w:val="000000" w:themeColor="text1"/>
          <w:sz w:val="21"/>
          <w:szCs w:val="21"/>
        </w:rPr>
        <w:t>维护服务</w:t>
      </w:r>
      <w:r w:rsidR="0076356E" w:rsidRPr="004736F3">
        <w:rPr>
          <w:rFonts w:ascii="宋体" w:hAnsi="宋体" w:hint="eastAsia"/>
          <w:color w:val="000000" w:themeColor="text1"/>
          <w:sz w:val="21"/>
          <w:szCs w:val="21"/>
        </w:rPr>
        <w:t>；</w:t>
      </w:r>
      <w:r w:rsidR="00762C18" w:rsidRPr="004736F3">
        <w:rPr>
          <w:rFonts w:ascii="宋体" w:hAnsi="宋体" w:hint="eastAsia"/>
          <w:color w:val="000000" w:themeColor="text1"/>
          <w:sz w:val="21"/>
          <w:szCs w:val="21"/>
        </w:rPr>
        <w:t>保修期内</w:t>
      </w:r>
      <w:r w:rsidR="0076356E" w:rsidRPr="004736F3">
        <w:rPr>
          <w:rFonts w:ascii="宋体" w:hAnsi="宋体" w:hint="eastAsia"/>
          <w:color w:val="000000" w:themeColor="text1"/>
          <w:sz w:val="21"/>
          <w:szCs w:val="21"/>
        </w:rPr>
        <w:t>一年免费巡查维护一次，维修服务</w:t>
      </w:r>
      <w:r w:rsidR="00762C18" w:rsidRPr="004736F3">
        <w:rPr>
          <w:rFonts w:ascii="宋体" w:hAnsi="宋体" w:hint="eastAsia"/>
          <w:color w:val="000000" w:themeColor="text1"/>
          <w:sz w:val="21"/>
          <w:szCs w:val="21"/>
        </w:rPr>
        <w:t>要求只收取相应的零件成本费用，免收人工费。</w:t>
      </w:r>
      <w:r w:rsidR="00777AE7" w:rsidRPr="004736F3">
        <w:rPr>
          <w:rFonts w:ascii="宋体" w:hAnsi="宋体" w:hint="eastAsia"/>
          <w:color w:val="000000" w:themeColor="text1"/>
          <w:sz w:val="21"/>
          <w:szCs w:val="21"/>
        </w:rPr>
        <w:t>所有软件要求提供终身免费保修升级服务</w:t>
      </w:r>
      <w:r w:rsidR="00762C18" w:rsidRPr="004736F3">
        <w:rPr>
          <w:rFonts w:ascii="宋体" w:hAnsi="宋体" w:hint="eastAsia"/>
          <w:color w:val="000000" w:themeColor="text1"/>
          <w:sz w:val="21"/>
          <w:szCs w:val="21"/>
        </w:rPr>
        <w:t>。</w:t>
      </w:r>
      <w:r w:rsidR="00777AE7" w:rsidRPr="004736F3">
        <w:rPr>
          <w:rFonts w:ascii="宋体" w:hAnsi="宋体" w:hint="eastAsia"/>
          <w:color w:val="000000" w:themeColor="text1"/>
          <w:sz w:val="21"/>
          <w:szCs w:val="21"/>
        </w:rPr>
        <w:t>故障响应服务要求7*24小时响应，电话报修后4小时上门服务、24小时内排除故障</w:t>
      </w:r>
      <w:r w:rsidR="00762C18" w:rsidRPr="004736F3">
        <w:rPr>
          <w:rFonts w:ascii="宋体" w:hAnsi="宋体" w:hint="eastAsia"/>
          <w:color w:val="000000" w:themeColor="text1"/>
          <w:sz w:val="21"/>
          <w:szCs w:val="21"/>
        </w:rPr>
        <w:t>。</w:t>
      </w:r>
    </w:p>
    <w:p w14:paraId="6811C95A" w14:textId="77777777" w:rsidR="00F6114C" w:rsidRDefault="00F6114C" w:rsidP="00F6114C">
      <w:pPr>
        <w:spacing w:line="288" w:lineRule="auto"/>
        <w:rPr>
          <w:rFonts w:ascii="宋体" w:hAnsi="宋体"/>
          <w:color w:val="000000" w:themeColor="text1"/>
          <w:sz w:val="21"/>
          <w:szCs w:val="21"/>
        </w:rPr>
      </w:pPr>
      <w:r>
        <w:rPr>
          <w:rFonts w:ascii="宋体" w:hAnsi="宋体" w:hint="eastAsia"/>
          <w:b/>
          <w:color w:val="000000" w:themeColor="text1"/>
          <w:sz w:val="21"/>
          <w:szCs w:val="21"/>
        </w:rPr>
        <w:t>5.安装要求</w:t>
      </w:r>
      <w:r>
        <w:rPr>
          <w:rFonts w:ascii="宋体" w:hAnsi="宋体" w:hint="eastAsia"/>
          <w:color w:val="000000" w:themeColor="text1"/>
          <w:sz w:val="21"/>
          <w:szCs w:val="21"/>
        </w:rPr>
        <w:t>：</w:t>
      </w:r>
    </w:p>
    <w:p w14:paraId="0D6681FA" w14:textId="77777777" w:rsidR="00F6114C" w:rsidRDefault="00F6114C" w:rsidP="00F6114C">
      <w:pPr>
        <w:spacing w:line="288" w:lineRule="auto"/>
        <w:ind w:leftChars="202" w:left="404"/>
        <w:rPr>
          <w:rFonts w:ascii="宋体" w:hAnsi="宋体"/>
          <w:color w:val="000000" w:themeColor="text1"/>
          <w:sz w:val="21"/>
          <w:szCs w:val="21"/>
        </w:rPr>
      </w:pPr>
      <w:r>
        <w:rPr>
          <w:rFonts w:ascii="宋体" w:hAnsi="宋体" w:hint="eastAsia"/>
          <w:color w:val="000000" w:themeColor="text1"/>
          <w:sz w:val="21"/>
          <w:szCs w:val="21"/>
        </w:rPr>
        <w:t>5.1中标人根据用户现有安装条件具体设计</w:t>
      </w:r>
    </w:p>
    <w:p w14:paraId="30950619" w14:textId="77777777" w:rsidR="00F6114C" w:rsidRDefault="00F6114C" w:rsidP="00F6114C">
      <w:pPr>
        <w:spacing w:line="288" w:lineRule="auto"/>
        <w:rPr>
          <w:rFonts w:ascii="宋体" w:hAnsi="宋体"/>
          <w:color w:val="000000" w:themeColor="text1"/>
          <w:sz w:val="21"/>
          <w:szCs w:val="21"/>
        </w:rPr>
      </w:pPr>
      <w:r>
        <w:rPr>
          <w:rFonts w:ascii="宋体" w:hAnsi="宋体" w:hint="eastAsia"/>
          <w:b/>
          <w:color w:val="000000" w:themeColor="text1"/>
          <w:sz w:val="21"/>
          <w:szCs w:val="21"/>
        </w:rPr>
        <w:t>6.数量：</w:t>
      </w:r>
      <w:r>
        <w:rPr>
          <w:rFonts w:ascii="宋体" w:hAnsi="宋体" w:hint="eastAsia"/>
          <w:color w:val="000000" w:themeColor="text1"/>
          <w:sz w:val="21"/>
          <w:szCs w:val="21"/>
        </w:rPr>
        <w:t>1套</w:t>
      </w:r>
    </w:p>
    <w:p w14:paraId="6017C259" w14:textId="77777777" w:rsidR="00F6114C" w:rsidRDefault="00F6114C" w:rsidP="00F6114C">
      <w:pPr>
        <w:spacing w:line="288" w:lineRule="auto"/>
        <w:rPr>
          <w:rFonts w:ascii="宋体" w:hAnsi="宋体"/>
          <w:b/>
          <w:color w:val="000000" w:themeColor="text1"/>
          <w:sz w:val="21"/>
          <w:szCs w:val="21"/>
        </w:rPr>
      </w:pPr>
      <w:r>
        <w:rPr>
          <w:rFonts w:ascii="宋体" w:hAnsi="宋体" w:hint="eastAsia"/>
          <w:b/>
          <w:color w:val="000000" w:themeColor="text1"/>
          <w:sz w:val="21"/>
          <w:szCs w:val="21"/>
        </w:rPr>
        <w:t>7.到货地点：北京大学医学部</w:t>
      </w:r>
    </w:p>
    <w:p w14:paraId="0A87C54C" w14:textId="77777777" w:rsidR="00F6114C" w:rsidRDefault="00F6114C" w:rsidP="00F6114C">
      <w:pPr>
        <w:spacing w:line="288" w:lineRule="auto"/>
        <w:rPr>
          <w:rFonts w:ascii="宋体" w:hAnsi="宋体"/>
          <w:b/>
          <w:color w:val="000000" w:themeColor="text1"/>
          <w:sz w:val="21"/>
          <w:szCs w:val="21"/>
        </w:rPr>
      </w:pPr>
      <w:r>
        <w:rPr>
          <w:rFonts w:ascii="宋体" w:hAnsi="宋体" w:hint="eastAsia"/>
          <w:b/>
          <w:color w:val="000000" w:themeColor="text1"/>
          <w:sz w:val="21"/>
          <w:szCs w:val="21"/>
        </w:rPr>
        <w:t>8.到货日期：合同签订后30天</w:t>
      </w:r>
    </w:p>
    <w:p w14:paraId="15A8BCD8" w14:textId="77777777" w:rsidR="00F6114C" w:rsidRDefault="00F6114C" w:rsidP="00F6114C">
      <w:pPr>
        <w:spacing w:line="288" w:lineRule="auto"/>
        <w:rPr>
          <w:rFonts w:ascii="宋体" w:hAnsi="宋体"/>
          <w:b/>
          <w:color w:val="000000" w:themeColor="text1"/>
          <w:sz w:val="21"/>
          <w:szCs w:val="21"/>
        </w:rPr>
      </w:pPr>
      <w:r>
        <w:rPr>
          <w:rFonts w:ascii="宋体" w:hAnsi="宋体" w:hint="eastAsia"/>
          <w:b/>
          <w:color w:val="000000" w:themeColor="text1"/>
          <w:sz w:val="21"/>
          <w:szCs w:val="21"/>
        </w:rPr>
        <w:t>9.所</w:t>
      </w:r>
      <w:proofErr w:type="gramStart"/>
      <w:r>
        <w:rPr>
          <w:rFonts w:ascii="宋体" w:hAnsi="宋体" w:hint="eastAsia"/>
          <w:b/>
          <w:color w:val="000000" w:themeColor="text1"/>
          <w:sz w:val="21"/>
          <w:szCs w:val="21"/>
        </w:rPr>
        <w:t>投产品需为</w:t>
      </w:r>
      <w:proofErr w:type="gramEnd"/>
      <w:r>
        <w:rPr>
          <w:rFonts w:ascii="宋体" w:hAnsi="宋体" w:hint="eastAsia"/>
          <w:b/>
          <w:color w:val="000000" w:themeColor="text1"/>
          <w:sz w:val="21"/>
          <w:szCs w:val="21"/>
        </w:rPr>
        <w:t>现有成型产品，不得为特供机型，提供产品彩页；</w:t>
      </w:r>
    </w:p>
    <w:p w14:paraId="056161D8" w14:textId="77777777" w:rsidR="00F6114C" w:rsidRDefault="00F6114C" w:rsidP="00F6114C">
      <w:pPr>
        <w:spacing w:line="288" w:lineRule="auto"/>
        <w:rPr>
          <w:rFonts w:ascii="宋体" w:hAnsi="宋体"/>
          <w:b/>
          <w:color w:val="000000" w:themeColor="text1"/>
          <w:sz w:val="21"/>
          <w:szCs w:val="21"/>
        </w:rPr>
      </w:pPr>
      <w:r>
        <w:rPr>
          <w:rFonts w:ascii="宋体" w:hAnsi="宋体" w:hint="eastAsia"/>
          <w:b/>
          <w:color w:val="000000" w:themeColor="text1"/>
          <w:sz w:val="21"/>
          <w:szCs w:val="21"/>
        </w:rPr>
        <w:t>10.*代表关键指标，投标产品必须满足，不满足的投标文件将被拒绝；</w:t>
      </w:r>
    </w:p>
    <w:p w14:paraId="297E7C33" w14:textId="2EA69D40" w:rsidR="00F6114C" w:rsidRPr="00822ABE" w:rsidRDefault="00F6114C" w:rsidP="00822ABE">
      <w:pPr>
        <w:spacing w:line="288" w:lineRule="auto"/>
        <w:rPr>
          <w:rFonts w:ascii="宋体" w:hAnsi="宋体"/>
          <w:color w:val="000000"/>
          <w:sz w:val="21"/>
          <w:szCs w:val="21"/>
        </w:rPr>
      </w:pPr>
      <w:r>
        <w:rPr>
          <w:rFonts w:ascii="宋体" w:hAnsi="宋体" w:hint="eastAsia"/>
          <w:b/>
          <w:color w:val="000000" w:themeColor="text1"/>
          <w:sz w:val="21"/>
          <w:szCs w:val="21"/>
        </w:rPr>
        <w:t>“#”项指标代表减分项，投标产品不满足将被减分。</w:t>
      </w:r>
    </w:p>
    <w:p w14:paraId="3443391C" w14:textId="77777777" w:rsidR="00822ABE" w:rsidRDefault="00822ABE" w:rsidP="00822ABE">
      <w:pPr>
        <w:spacing w:line="276" w:lineRule="auto"/>
        <w:rPr>
          <w:rFonts w:ascii="宋体" w:hAnsi="宋体"/>
          <w:b/>
          <w:sz w:val="21"/>
          <w:szCs w:val="21"/>
        </w:rPr>
      </w:pPr>
      <w:r>
        <w:rPr>
          <w:rFonts w:ascii="宋体" w:hAnsi="宋体" w:hint="eastAsia"/>
          <w:b/>
          <w:sz w:val="21"/>
          <w:szCs w:val="21"/>
        </w:rPr>
        <w:t>（三）验收标准：</w:t>
      </w:r>
    </w:p>
    <w:p w14:paraId="11F2AF7B" w14:textId="77777777" w:rsidR="00822ABE" w:rsidRDefault="00822ABE" w:rsidP="00822ABE">
      <w:pPr>
        <w:spacing w:line="276" w:lineRule="auto"/>
        <w:rPr>
          <w:rFonts w:ascii="宋体" w:hAnsi="宋体"/>
          <w:sz w:val="21"/>
          <w:szCs w:val="21"/>
        </w:rPr>
      </w:pPr>
      <w:r>
        <w:rPr>
          <w:rFonts w:ascii="宋体" w:hAnsi="宋体" w:hint="eastAsia"/>
          <w:sz w:val="21"/>
          <w:szCs w:val="21"/>
        </w:rPr>
        <w:t>1.设备安装、调试完成后，由采购人组织验收，验收合格后，采购人及投标人双方共同签署验收文件。</w:t>
      </w:r>
    </w:p>
    <w:p w14:paraId="2642CB87" w14:textId="77777777" w:rsidR="00822ABE" w:rsidRDefault="00822ABE" w:rsidP="00822ABE">
      <w:pPr>
        <w:spacing w:line="276" w:lineRule="auto"/>
        <w:rPr>
          <w:rFonts w:ascii="宋体" w:hAnsi="宋体"/>
          <w:sz w:val="21"/>
          <w:szCs w:val="21"/>
        </w:rPr>
      </w:pPr>
      <w:r>
        <w:rPr>
          <w:rFonts w:ascii="宋体" w:hAnsi="宋体" w:hint="eastAsia"/>
          <w:sz w:val="21"/>
          <w:szCs w:val="21"/>
        </w:rPr>
        <w:t>2.仪器到货：仪器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w:t>
      </w:r>
      <w:proofErr w:type="gramStart"/>
      <w:r>
        <w:rPr>
          <w:rFonts w:ascii="宋体" w:hAnsi="宋体" w:hint="eastAsia"/>
          <w:sz w:val="21"/>
          <w:szCs w:val="21"/>
        </w:rPr>
        <w:t>换和索赔</w:t>
      </w:r>
      <w:proofErr w:type="gramEnd"/>
      <w:r>
        <w:rPr>
          <w:rFonts w:ascii="宋体" w:hAnsi="宋体" w:hint="eastAsia"/>
          <w:sz w:val="21"/>
          <w:szCs w:val="21"/>
        </w:rPr>
        <w:t>。</w:t>
      </w:r>
    </w:p>
    <w:p w14:paraId="6B86C0F6" w14:textId="77777777" w:rsidR="00822ABE" w:rsidRDefault="00822ABE" w:rsidP="00822ABE">
      <w:pPr>
        <w:spacing w:line="276" w:lineRule="auto"/>
        <w:rPr>
          <w:rFonts w:ascii="宋体" w:hAnsi="宋体"/>
          <w:sz w:val="21"/>
          <w:szCs w:val="21"/>
        </w:rPr>
      </w:pPr>
      <w:r>
        <w:rPr>
          <w:rFonts w:ascii="宋体" w:hAnsi="宋体" w:hint="eastAsia"/>
          <w:sz w:val="21"/>
          <w:szCs w:val="21"/>
        </w:rPr>
        <w:t>3.仪器安装调试：仪器经开箱检查确认一切正常后，由仪器安装工程师免费执行安装调试；由用户单位进行使用性能方面的确认，设备的性能应符合投标人应答文件中承诺的技术指标（以#</w:t>
      </w:r>
      <w:proofErr w:type="gramStart"/>
      <w:r>
        <w:rPr>
          <w:rFonts w:ascii="宋体" w:hAnsi="宋体" w:hint="eastAsia"/>
          <w:sz w:val="21"/>
          <w:szCs w:val="21"/>
        </w:rPr>
        <w:t>号指标</w:t>
      </w:r>
      <w:proofErr w:type="gramEnd"/>
      <w:r>
        <w:rPr>
          <w:rFonts w:ascii="宋体" w:hAnsi="宋体" w:hint="eastAsia"/>
          <w:sz w:val="21"/>
          <w:szCs w:val="21"/>
        </w:rPr>
        <w:t>为重点验收指标）。</w:t>
      </w:r>
    </w:p>
    <w:p w14:paraId="2BA5876E" w14:textId="77777777" w:rsidR="00822ABE" w:rsidRDefault="00822ABE" w:rsidP="00822ABE">
      <w:pPr>
        <w:spacing w:line="276" w:lineRule="auto"/>
        <w:rPr>
          <w:rFonts w:ascii="宋体" w:hAnsi="宋体"/>
          <w:sz w:val="21"/>
          <w:szCs w:val="21"/>
        </w:rPr>
      </w:pPr>
      <w:r>
        <w:rPr>
          <w:rFonts w:ascii="宋体" w:hAnsi="宋体" w:hint="eastAsia"/>
          <w:sz w:val="21"/>
          <w:szCs w:val="21"/>
        </w:rPr>
        <w:t>培训：</w:t>
      </w:r>
    </w:p>
    <w:p w14:paraId="084951F8" w14:textId="77777777" w:rsidR="00822ABE" w:rsidRDefault="00822ABE" w:rsidP="00822ABE">
      <w:pPr>
        <w:spacing w:line="276" w:lineRule="auto"/>
        <w:rPr>
          <w:rFonts w:ascii="宋体" w:hAnsi="宋体"/>
          <w:sz w:val="21"/>
          <w:szCs w:val="21"/>
        </w:rPr>
      </w:pPr>
      <w:r>
        <w:rPr>
          <w:rFonts w:ascii="宋体" w:hAnsi="宋体" w:hint="eastAsia"/>
          <w:sz w:val="21"/>
          <w:szCs w:val="21"/>
        </w:rPr>
        <w:t>4</w:t>
      </w:r>
      <w:r>
        <w:rPr>
          <w:rFonts w:ascii="宋体" w:hAnsi="宋体"/>
          <w:sz w:val="21"/>
          <w:szCs w:val="21"/>
        </w:rPr>
        <w:t xml:space="preserve">. </w:t>
      </w:r>
      <w:r>
        <w:rPr>
          <w:rFonts w:ascii="宋体" w:hAnsi="宋体" w:hint="eastAsia"/>
          <w:sz w:val="21"/>
          <w:szCs w:val="21"/>
        </w:rPr>
        <w:t>安装调试之后，应用工程师将到用户现场进行现场免费培训，培训内容为仪器构成、维护、工作原理、基本操作、方法建立及应用等，直至用户掌握怎样使用设备为止。</w:t>
      </w:r>
    </w:p>
    <w:p w14:paraId="7FDA43BF" w14:textId="77777777" w:rsidR="00822ABE" w:rsidRDefault="00822ABE" w:rsidP="00822ABE">
      <w:pPr>
        <w:spacing w:line="276" w:lineRule="auto"/>
        <w:rPr>
          <w:rFonts w:ascii="宋体" w:hAnsi="宋体"/>
          <w:sz w:val="21"/>
          <w:szCs w:val="21"/>
        </w:rPr>
      </w:pPr>
      <w:r>
        <w:rPr>
          <w:rFonts w:ascii="宋体" w:hAnsi="宋体"/>
          <w:sz w:val="21"/>
          <w:szCs w:val="21"/>
        </w:rPr>
        <w:t>5.</w:t>
      </w:r>
      <w:r>
        <w:rPr>
          <w:rFonts w:ascii="宋体" w:hAnsi="宋体" w:hint="eastAsia"/>
          <w:sz w:val="21"/>
          <w:szCs w:val="21"/>
        </w:rPr>
        <w:t xml:space="preserve"> 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14:paraId="7366007A" w14:textId="77777777" w:rsidR="00822ABE" w:rsidRDefault="00822ABE" w:rsidP="00822ABE">
      <w:pPr>
        <w:spacing w:line="276" w:lineRule="auto"/>
        <w:rPr>
          <w:rFonts w:ascii="宋体" w:hAnsi="宋体"/>
          <w:sz w:val="21"/>
          <w:szCs w:val="21"/>
        </w:rPr>
      </w:pPr>
      <w:r>
        <w:rPr>
          <w:rFonts w:ascii="宋体" w:hAnsi="宋体" w:hint="eastAsia"/>
          <w:sz w:val="21"/>
          <w:szCs w:val="21"/>
        </w:rPr>
        <w:t>6</w:t>
      </w:r>
      <w:r>
        <w:rPr>
          <w:rFonts w:ascii="宋体" w:hAnsi="宋体"/>
          <w:sz w:val="21"/>
          <w:szCs w:val="21"/>
        </w:rPr>
        <w:t xml:space="preserve">. </w:t>
      </w:r>
      <w:r>
        <w:rPr>
          <w:rFonts w:ascii="宋体" w:hAnsi="宋体" w:hint="eastAsia"/>
          <w:sz w:val="21"/>
          <w:szCs w:val="21"/>
        </w:rPr>
        <w:t>签署验收报告：用户经试用确认该设备性能和培训符合要求后签署验收报告。</w:t>
      </w:r>
    </w:p>
    <w:p w14:paraId="2B2D3F88" w14:textId="77777777" w:rsidR="00822ABE" w:rsidRDefault="00822ABE" w:rsidP="00822ABE">
      <w:pPr>
        <w:spacing w:line="276" w:lineRule="auto"/>
        <w:rPr>
          <w:rFonts w:ascii="宋体" w:hAnsi="宋体"/>
          <w:sz w:val="21"/>
          <w:szCs w:val="21"/>
        </w:rPr>
      </w:pPr>
      <w:r>
        <w:rPr>
          <w:rFonts w:ascii="宋体" w:hAnsi="宋体" w:hint="eastAsia"/>
          <w:b/>
          <w:sz w:val="21"/>
          <w:szCs w:val="21"/>
        </w:rPr>
        <w:lastRenderedPageBreak/>
        <w:t>（四）维修服务体系</w:t>
      </w:r>
      <w:r>
        <w:rPr>
          <w:rFonts w:ascii="宋体" w:hAnsi="宋体" w:hint="eastAsia"/>
          <w:sz w:val="21"/>
          <w:szCs w:val="21"/>
        </w:rPr>
        <w:t>：具有完整、全面、合理的维修服务体系，质保期内卖方提供售后服务，不收取任何更换维修配件费用及人工费用，且应在接到报修信息后，24小时内到达维修现场，延误时间则顺延质保期；质保期结束后（保质期内）接到报修信息仍需24小时内到达维修现场。</w:t>
      </w:r>
    </w:p>
    <w:p w14:paraId="75856B5E" w14:textId="77777777" w:rsidR="00FD5EA2" w:rsidRPr="00822ABE" w:rsidRDefault="00FD5EA2">
      <w:pPr>
        <w:spacing w:line="360" w:lineRule="auto"/>
        <w:rPr>
          <w:b/>
        </w:rPr>
        <w:sectPr w:rsidR="00FD5EA2" w:rsidRPr="00822ABE">
          <w:headerReference w:type="default" r:id="rId13"/>
          <w:pgSz w:w="11906" w:h="16838"/>
          <w:pgMar w:top="1418" w:right="1418" w:bottom="1418" w:left="1701" w:header="851" w:footer="851" w:gutter="0"/>
          <w:cols w:space="720"/>
          <w:docGrid w:type="lines" w:linePitch="312"/>
        </w:sectPr>
      </w:pPr>
    </w:p>
    <w:p w14:paraId="1A74EA6A" w14:textId="77777777" w:rsidR="00FD5EA2" w:rsidRDefault="00EF3A0F">
      <w:pPr>
        <w:pStyle w:val="11212"/>
        <w:ind w:firstLine="1799"/>
        <w:jc w:val="left"/>
      </w:pPr>
      <w:r>
        <w:rPr>
          <w:rFonts w:hint="eastAsia"/>
        </w:rPr>
        <w:lastRenderedPageBreak/>
        <w:t>第六部分</w:t>
      </w:r>
      <w:r>
        <w:rPr>
          <w:rFonts w:hint="eastAsia"/>
        </w:rPr>
        <w:t xml:space="preserve">  </w:t>
      </w:r>
      <w:r>
        <w:rPr>
          <w:rFonts w:hint="eastAsia"/>
        </w:rPr>
        <w:t>合同主要条款</w:t>
      </w:r>
    </w:p>
    <w:p w14:paraId="1251A254" w14:textId="77777777" w:rsidR="00FD5EA2" w:rsidRDefault="00EF3A0F">
      <w:pPr>
        <w:spacing w:line="240" w:lineRule="auto"/>
        <w:rPr>
          <w:rFonts w:ascii="宋体"/>
          <w:b/>
          <w:sz w:val="28"/>
          <w:szCs w:val="28"/>
        </w:rPr>
      </w:pPr>
      <w:r>
        <w:rPr>
          <w:rFonts w:ascii="宋体" w:hint="eastAsia"/>
          <w:b/>
          <w:sz w:val="28"/>
          <w:szCs w:val="28"/>
        </w:rPr>
        <w:t>（一）进出口合同签订注意事项</w:t>
      </w:r>
    </w:p>
    <w:p w14:paraId="60CD1E5F" w14:textId="77777777" w:rsidR="00FD5EA2" w:rsidRDefault="00EF3A0F">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381302A5" w14:textId="77777777" w:rsidR="00FD5EA2" w:rsidRDefault="00EF3A0F">
      <w:pPr>
        <w:spacing w:line="240" w:lineRule="auto"/>
        <w:rPr>
          <w:rFonts w:ascii="宋体"/>
          <w:sz w:val="21"/>
          <w:szCs w:val="21"/>
        </w:rPr>
      </w:pPr>
      <w:r>
        <w:rPr>
          <w:rFonts w:ascii="宋体" w:hint="eastAsia"/>
          <w:sz w:val="21"/>
          <w:szCs w:val="21"/>
        </w:rPr>
        <w:t>2.进出口合同签订要点应包括，但不限于：</w:t>
      </w:r>
    </w:p>
    <w:p w14:paraId="4C594F81" w14:textId="77777777" w:rsidR="00FD5EA2" w:rsidRDefault="00EF3A0F">
      <w:pPr>
        <w:spacing w:line="240" w:lineRule="auto"/>
        <w:rPr>
          <w:rFonts w:ascii="宋体"/>
          <w:sz w:val="21"/>
          <w:szCs w:val="21"/>
        </w:rPr>
      </w:pPr>
      <w:r>
        <w:rPr>
          <w:rFonts w:ascii="宋体" w:hint="eastAsia"/>
          <w:sz w:val="21"/>
          <w:szCs w:val="21"/>
        </w:rPr>
        <w:t>2.1到货时间：详见技术文件。</w:t>
      </w:r>
    </w:p>
    <w:p w14:paraId="194BE05B" w14:textId="77777777" w:rsidR="00FD5EA2" w:rsidRDefault="00EF3A0F">
      <w:pPr>
        <w:spacing w:line="240" w:lineRule="auto"/>
        <w:rPr>
          <w:rFonts w:ascii="宋体"/>
          <w:sz w:val="21"/>
          <w:szCs w:val="21"/>
        </w:rPr>
      </w:pPr>
      <w:r>
        <w:rPr>
          <w:rFonts w:ascii="宋体" w:hint="eastAsia"/>
          <w:sz w:val="21"/>
          <w:szCs w:val="21"/>
        </w:rPr>
        <w:t>2.2到货地点：北京机场。</w:t>
      </w:r>
    </w:p>
    <w:p w14:paraId="0EEACA65" w14:textId="77777777" w:rsidR="00FD5EA2" w:rsidRDefault="00EF3A0F">
      <w:pPr>
        <w:spacing w:line="240" w:lineRule="auto"/>
        <w:rPr>
          <w:rFonts w:ascii="宋体"/>
          <w:sz w:val="21"/>
          <w:szCs w:val="21"/>
        </w:rPr>
      </w:pPr>
      <w:r>
        <w:rPr>
          <w:rFonts w:ascii="宋体" w:hint="eastAsia"/>
          <w:sz w:val="21"/>
          <w:szCs w:val="21"/>
        </w:rPr>
        <w:t>2.3付款方式为：90%即期信用证，10%T/T后付，10%尾款需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p w14:paraId="6063352B" w14:textId="77777777" w:rsidR="00FD5EA2" w:rsidRDefault="00EF3A0F">
      <w:pPr>
        <w:numPr>
          <w:ilvl w:val="0"/>
          <w:numId w:val="14"/>
        </w:numPr>
        <w:spacing w:line="240" w:lineRule="auto"/>
        <w:rPr>
          <w:rFonts w:ascii="宋体"/>
          <w:sz w:val="21"/>
          <w:szCs w:val="21"/>
        </w:rPr>
      </w:pPr>
      <w:r>
        <w:rPr>
          <w:rFonts w:ascii="宋体" w:hint="eastAsia"/>
          <w:sz w:val="21"/>
          <w:szCs w:val="21"/>
        </w:rPr>
        <w:t>中标方在签订合同时应同时签署廉洁承诺书，廉洁</w:t>
      </w:r>
      <w:proofErr w:type="gramStart"/>
      <w:r>
        <w:rPr>
          <w:rFonts w:ascii="宋体" w:hint="eastAsia"/>
          <w:sz w:val="21"/>
          <w:szCs w:val="21"/>
        </w:rPr>
        <w:t>承诺书见第八</w:t>
      </w:r>
      <w:proofErr w:type="gramEnd"/>
      <w:r>
        <w:rPr>
          <w:rFonts w:ascii="宋体" w:hint="eastAsia"/>
          <w:sz w:val="21"/>
          <w:szCs w:val="21"/>
        </w:rPr>
        <w:t>章。</w:t>
      </w:r>
    </w:p>
    <w:p w14:paraId="58FBA077" w14:textId="77777777" w:rsidR="00FD5EA2" w:rsidRDefault="00EF3A0F">
      <w:pPr>
        <w:spacing w:line="240" w:lineRule="auto"/>
        <w:rPr>
          <w:rFonts w:ascii="宋体"/>
          <w:b/>
          <w:sz w:val="28"/>
          <w:szCs w:val="28"/>
        </w:rPr>
      </w:pPr>
      <w:r>
        <w:rPr>
          <w:rFonts w:ascii="宋体" w:hint="eastAsia"/>
          <w:b/>
          <w:sz w:val="28"/>
          <w:szCs w:val="28"/>
        </w:rPr>
        <w:t>（二）</w:t>
      </w:r>
      <w:proofErr w:type="gramStart"/>
      <w:r>
        <w:rPr>
          <w:rFonts w:ascii="宋体" w:hint="eastAsia"/>
          <w:b/>
          <w:sz w:val="28"/>
          <w:szCs w:val="28"/>
        </w:rPr>
        <w:t>国内合同</w:t>
      </w:r>
      <w:proofErr w:type="gramEnd"/>
      <w:r>
        <w:rPr>
          <w:rFonts w:ascii="宋体" w:hint="eastAsia"/>
          <w:b/>
          <w:sz w:val="28"/>
          <w:szCs w:val="28"/>
        </w:rPr>
        <w:t>签订注意事项</w:t>
      </w:r>
    </w:p>
    <w:p w14:paraId="4847DA02" w14:textId="77777777" w:rsidR="00FD5EA2" w:rsidRDefault="00FD5EA2">
      <w:pPr>
        <w:snapToGrid w:val="0"/>
        <w:jc w:val="center"/>
        <w:rPr>
          <w:rFonts w:ascii="黑体" w:eastAsia="黑体"/>
          <w:b/>
          <w:sz w:val="30"/>
          <w:szCs w:val="30"/>
        </w:rPr>
      </w:pPr>
    </w:p>
    <w:p w14:paraId="07836455" w14:textId="77777777" w:rsidR="00FD5EA2" w:rsidRDefault="00EF3A0F">
      <w:pPr>
        <w:snapToGrid w:val="0"/>
        <w:jc w:val="center"/>
        <w:rPr>
          <w:rFonts w:ascii="黑体" w:eastAsia="黑体"/>
          <w:b/>
          <w:sz w:val="30"/>
          <w:szCs w:val="30"/>
        </w:rPr>
      </w:pPr>
      <w:r>
        <w:rPr>
          <w:rFonts w:ascii="黑体" w:eastAsia="黑体" w:hint="eastAsia"/>
          <w:b/>
          <w:sz w:val="30"/>
          <w:szCs w:val="30"/>
        </w:rPr>
        <w:t>北京大学医学部国内设备采购合同</w:t>
      </w:r>
    </w:p>
    <w:p w14:paraId="56ACD00B" w14:textId="77777777" w:rsidR="00FD5EA2" w:rsidRDefault="00FD5EA2">
      <w:pPr>
        <w:rPr>
          <w:rFonts w:ascii="宋体" w:hAnsi="宋体"/>
          <w:b/>
          <w:sz w:val="21"/>
          <w:szCs w:val="21"/>
        </w:rPr>
      </w:pPr>
    </w:p>
    <w:p w14:paraId="3EB6148E" w14:textId="77777777" w:rsidR="00FD5EA2" w:rsidRDefault="00EF3A0F">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6A3F6E44" w14:textId="77777777" w:rsidR="00FD5EA2" w:rsidRDefault="00EF3A0F">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14:paraId="1E760903" w14:textId="77777777" w:rsidR="00FD5EA2" w:rsidRDefault="00EF3A0F">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3144778E" w14:textId="77777777" w:rsidR="00FD5EA2" w:rsidRDefault="00EF3A0F">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2AAB56A8" w14:textId="77777777" w:rsidR="00FD5EA2" w:rsidRDefault="00EF3A0F">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0A283D3B" w14:textId="77777777" w:rsidR="00FD5EA2" w:rsidRDefault="00FD5EA2">
      <w:pPr>
        <w:spacing w:line="240" w:lineRule="auto"/>
        <w:jc w:val="both"/>
        <w:rPr>
          <w:rFonts w:ascii="宋体" w:hAnsi="宋体"/>
          <w:sz w:val="21"/>
          <w:szCs w:val="21"/>
        </w:rPr>
      </w:pPr>
    </w:p>
    <w:p w14:paraId="44C1BDE0" w14:textId="77777777" w:rsidR="00FD5EA2" w:rsidRDefault="00FD5EA2">
      <w:pPr>
        <w:spacing w:line="240" w:lineRule="auto"/>
        <w:jc w:val="both"/>
        <w:rPr>
          <w:rFonts w:ascii="宋体" w:hAnsi="宋体"/>
          <w:sz w:val="21"/>
          <w:szCs w:val="21"/>
        </w:rPr>
      </w:pPr>
    </w:p>
    <w:p w14:paraId="579E121D" w14:textId="77777777" w:rsidR="00FD5EA2" w:rsidRDefault="00EF3A0F">
      <w:pPr>
        <w:rPr>
          <w:rFonts w:ascii="宋体"/>
          <w:sz w:val="21"/>
          <w:szCs w:val="21"/>
        </w:rPr>
      </w:pPr>
      <w:r>
        <w:rPr>
          <w:rFonts w:ascii="宋体" w:hint="eastAsia"/>
          <w:sz w:val="21"/>
          <w:szCs w:val="21"/>
        </w:rPr>
        <w:t>供需双方本着平等互惠的原则，通过友好协商，就需方购买供方产品事宜达成如下条款。</w:t>
      </w:r>
    </w:p>
    <w:p w14:paraId="6629D745" w14:textId="77777777" w:rsidR="00FD5EA2" w:rsidRDefault="00EF3A0F">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FD5EA2" w14:paraId="6F850CF0" w14:textId="77777777">
        <w:trPr>
          <w:jc w:val="center"/>
        </w:trPr>
        <w:tc>
          <w:tcPr>
            <w:tcW w:w="427" w:type="dxa"/>
            <w:tcMar>
              <w:left w:w="108" w:type="dxa"/>
              <w:right w:w="108" w:type="dxa"/>
            </w:tcMar>
            <w:vAlign w:val="center"/>
          </w:tcPr>
          <w:p w14:paraId="6E34721E" w14:textId="77777777" w:rsidR="00FD5EA2" w:rsidRDefault="00EF3A0F">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6D0AD2FF" w14:textId="77777777" w:rsidR="00FD5EA2" w:rsidRDefault="00EF3A0F">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534D6244" w14:textId="77777777" w:rsidR="00FD5EA2" w:rsidRDefault="00EF3A0F">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5ABFBE9E" w14:textId="77777777" w:rsidR="00FD5EA2" w:rsidRDefault="00EF3A0F">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09008D2B" w14:textId="77777777" w:rsidR="00FD5EA2" w:rsidRDefault="00EF3A0F">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75344EF5" w14:textId="77777777" w:rsidR="00FD5EA2" w:rsidRDefault="00EF3A0F">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72C610E0" w14:textId="77777777" w:rsidR="00FD5EA2" w:rsidRDefault="00EF3A0F">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33825597" w14:textId="77777777" w:rsidR="00FD5EA2" w:rsidRDefault="00EF3A0F">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2A1A5135" w14:textId="77777777" w:rsidR="00FD5EA2" w:rsidRDefault="00EF3A0F">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4EAA1F71" w14:textId="77777777" w:rsidR="00FD5EA2" w:rsidRDefault="00EF3A0F">
            <w:pPr>
              <w:jc w:val="center"/>
              <w:rPr>
                <w:rFonts w:ascii="宋体"/>
                <w:b/>
                <w:sz w:val="21"/>
                <w:szCs w:val="21"/>
              </w:rPr>
            </w:pPr>
            <w:r>
              <w:rPr>
                <w:rFonts w:ascii="宋体" w:hint="eastAsia"/>
                <w:b/>
                <w:sz w:val="21"/>
                <w:szCs w:val="21"/>
              </w:rPr>
              <w:t>合计（元）</w:t>
            </w:r>
          </w:p>
        </w:tc>
      </w:tr>
      <w:tr w:rsidR="00FD5EA2" w14:paraId="73A44355" w14:textId="77777777">
        <w:trPr>
          <w:jc w:val="center"/>
        </w:trPr>
        <w:tc>
          <w:tcPr>
            <w:tcW w:w="427" w:type="dxa"/>
            <w:tcMar>
              <w:left w:w="108" w:type="dxa"/>
              <w:right w:w="108" w:type="dxa"/>
            </w:tcMar>
          </w:tcPr>
          <w:p w14:paraId="5E4E39B0" w14:textId="77777777" w:rsidR="00FD5EA2" w:rsidRDefault="00EF3A0F">
            <w:pPr>
              <w:rPr>
                <w:rFonts w:ascii="宋体"/>
                <w:sz w:val="21"/>
                <w:szCs w:val="21"/>
              </w:rPr>
            </w:pPr>
            <w:r>
              <w:rPr>
                <w:rFonts w:ascii="宋体" w:hint="eastAsia"/>
                <w:sz w:val="21"/>
                <w:szCs w:val="21"/>
              </w:rPr>
              <w:t>1</w:t>
            </w:r>
          </w:p>
        </w:tc>
        <w:tc>
          <w:tcPr>
            <w:tcW w:w="2810" w:type="dxa"/>
            <w:tcMar>
              <w:left w:w="108" w:type="dxa"/>
              <w:right w:w="108" w:type="dxa"/>
            </w:tcMar>
            <w:vAlign w:val="center"/>
          </w:tcPr>
          <w:p w14:paraId="7A08015B" w14:textId="77777777" w:rsidR="00FD5EA2" w:rsidRDefault="00FD5EA2">
            <w:pPr>
              <w:rPr>
                <w:rFonts w:ascii="宋体"/>
                <w:sz w:val="21"/>
                <w:szCs w:val="21"/>
              </w:rPr>
            </w:pPr>
          </w:p>
        </w:tc>
        <w:tc>
          <w:tcPr>
            <w:tcW w:w="644" w:type="dxa"/>
            <w:tcMar>
              <w:left w:w="108" w:type="dxa"/>
              <w:right w:w="108" w:type="dxa"/>
            </w:tcMar>
            <w:vAlign w:val="center"/>
          </w:tcPr>
          <w:p w14:paraId="2028F9E5" w14:textId="77777777" w:rsidR="00FD5EA2" w:rsidRDefault="00FD5EA2">
            <w:pPr>
              <w:jc w:val="center"/>
              <w:rPr>
                <w:rFonts w:ascii="宋体"/>
                <w:sz w:val="21"/>
                <w:szCs w:val="21"/>
              </w:rPr>
            </w:pPr>
          </w:p>
        </w:tc>
        <w:tc>
          <w:tcPr>
            <w:tcW w:w="646" w:type="dxa"/>
            <w:tcMar>
              <w:left w:w="108" w:type="dxa"/>
              <w:right w:w="108" w:type="dxa"/>
            </w:tcMar>
          </w:tcPr>
          <w:p w14:paraId="5F078727" w14:textId="77777777" w:rsidR="00FD5EA2" w:rsidRDefault="00FD5EA2">
            <w:pPr>
              <w:jc w:val="center"/>
              <w:rPr>
                <w:rFonts w:ascii="宋体"/>
                <w:sz w:val="21"/>
                <w:szCs w:val="21"/>
              </w:rPr>
            </w:pPr>
          </w:p>
        </w:tc>
        <w:tc>
          <w:tcPr>
            <w:tcW w:w="646" w:type="dxa"/>
            <w:tcMar>
              <w:left w:w="108" w:type="dxa"/>
              <w:right w:w="108" w:type="dxa"/>
            </w:tcMar>
          </w:tcPr>
          <w:p w14:paraId="3ED8CF84" w14:textId="77777777" w:rsidR="00FD5EA2" w:rsidRDefault="00FD5EA2">
            <w:pPr>
              <w:jc w:val="center"/>
              <w:rPr>
                <w:rFonts w:ascii="宋体"/>
                <w:sz w:val="21"/>
                <w:szCs w:val="21"/>
              </w:rPr>
            </w:pPr>
          </w:p>
        </w:tc>
        <w:tc>
          <w:tcPr>
            <w:tcW w:w="646" w:type="dxa"/>
            <w:tcMar>
              <w:left w:w="108" w:type="dxa"/>
              <w:right w:w="108" w:type="dxa"/>
            </w:tcMar>
          </w:tcPr>
          <w:p w14:paraId="1E9DC775" w14:textId="77777777" w:rsidR="00FD5EA2" w:rsidRDefault="00FD5EA2">
            <w:pPr>
              <w:jc w:val="center"/>
              <w:rPr>
                <w:rFonts w:ascii="宋体"/>
                <w:sz w:val="21"/>
                <w:szCs w:val="21"/>
              </w:rPr>
            </w:pPr>
          </w:p>
        </w:tc>
        <w:tc>
          <w:tcPr>
            <w:tcW w:w="743" w:type="dxa"/>
            <w:tcMar>
              <w:left w:w="108" w:type="dxa"/>
              <w:right w:w="108" w:type="dxa"/>
            </w:tcMar>
          </w:tcPr>
          <w:p w14:paraId="25F99871" w14:textId="77777777" w:rsidR="00FD5EA2" w:rsidRDefault="00FD5EA2">
            <w:pPr>
              <w:jc w:val="center"/>
              <w:rPr>
                <w:rFonts w:ascii="宋体"/>
                <w:sz w:val="21"/>
                <w:szCs w:val="21"/>
              </w:rPr>
            </w:pPr>
          </w:p>
        </w:tc>
        <w:tc>
          <w:tcPr>
            <w:tcW w:w="743" w:type="dxa"/>
            <w:tcMar>
              <w:left w:w="108" w:type="dxa"/>
              <w:right w:w="108" w:type="dxa"/>
            </w:tcMar>
            <w:vAlign w:val="center"/>
          </w:tcPr>
          <w:p w14:paraId="7359DEB8" w14:textId="77777777" w:rsidR="00FD5EA2" w:rsidRDefault="00FD5EA2">
            <w:pPr>
              <w:jc w:val="center"/>
              <w:rPr>
                <w:rFonts w:ascii="宋体"/>
                <w:sz w:val="21"/>
                <w:szCs w:val="21"/>
              </w:rPr>
            </w:pPr>
          </w:p>
        </w:tc>
        <w:tc>
          <w:tcPr>
            <w:tcW w:w="849" w:type="dxa"/>
            <w:tcMar>
              <w:left w:w="108" w:type="dxa"/>
              <w:right w:w="108" w:type="dxa"/>
            </w:tcMar>
            <w:vAlign w:val="center"/>
          </w:tcPr>
          <w:p w14:paraId="59C23779" w14:textId="77777777" w:rsidR="00FD5EA2" w:rsidRDefault="00FD5EA2">
            <w:pPr>
              <w:jc w:val="center"/>
              <w:rPr>
                <w:rFonts w:ascii="宋体"/>
                <w:sz w:val="21"/>
                <w:szCs w:val="21"/>
              </w:rPr>
            </w:pPr>
          </w:p>
        </w:tc>
        <w:tc>
          <w:tcPr>
            <w:tcW w:w="849" w:type="dxa"/>
            <w:tcMar>
              <w:left w:w="108" w:type="dxa"/>
              <w:right w:w="108" w:type="dxa"/>
            </w:tcMar>
            <w:vAlign w:val="center"/>
          </w:tcPr>
          <w:p w14:paraId="0AD6F5E7" w14:textId="77777777" w:rsidR="00FD5EA2" w:rsidRDefault="00FD5EA2">
            <w:pPr>
              <w:jc w:val="center"/>
              <w:rPr>
                <w:rFonts w:ascii="宋体"/>
                <w:sz w:val="21"/>
                <w:szCs w:val="21"/>
              </w:rPr>
            </w:pPr>
          </w:p>
        </w:tc>
      </w:tr>
      <w:tr w:rsidR="00FD5EA2" w14:paraId="7DAD8472" w14:textId="77777777">
        <w:trPr>
          <w:jc w:val="center"/>
        </w:trPr>
        <w:tc>
          <w:tcPr>
            <w:tcW w:w="427" w:type="dxa"/>
            <w:tcMar>
              <w:left w:w="108" w:type="dxa"/>
              <w:right w:w="108" w:type="dxa"/>
            </w:tcMar>
          </w:tcPr>
          <w:p w14:paraId="7FB7F85B" w14:textId="77777777" w:rsidR="00FD5EA2" w:rsidRDefault="00EF3A0F">
            <w:pPr>
              <w:rPr>
                <w:rFonts w:ascii="宋体"/>
                <w:sz w:val="21"/>
                <w:szCs w:val="21"/>
              </w:rPr>
            </w:pPr>
            <w:r>
              <w:rPr>
                <w:rFonts w:ascii="宋体" w:hint="eastAsia"/>
                <w:sz w:val="21"/>
                <w:szCs w:val="21"/>
              </w:rPr>
              <w:t>2</w:t>
            </w:r>
          </w:p>
        </w:tc>
        <w:tc>
          <w:tcPr>
            <w:tcW w:w="2810" w:type="dxa"/>
            <w:tcMar>
              <w:left w:w="108" w:type="dxa"/>
              <w:right w:w="108" w:type="dxa"/>
            </w:tcMar>
            <w:vAlign w:val="center"/>
          </w:tcPr>
          <w:p w14:paraId="4FBFAB3A" w14:textId="77777777" w:rsidR="00FD5EA2" w:rsidRDefault="00FD5EA2">
            <w:pPr>
              <w:jc w:val="center"/>
              <w:rPr>
                <w:rFonts w:ascii="宋体"/>
                <w:sz w:val="21"/>
                <w:szCs w:val="21"/>
              </w:rPr>
            </w:pPr>
          </w:p>
        </w:tc>
        <w:tc>
          <w:tcPr>
            <w:tcW w:w="644" w:type="dxa"/>
            <w:tcMar>
              <w:left w:w="108" w:type="dxa"/>
              <w:right w:w="108" w:type="dxa"/>
            </w:tcMar>
            <w:vAlign w:val="center"/>
          </w:tcPr>
          <w:p w14:paraId="0718A6C4" w14:textId="77777777" w:rsidR="00FD5EA2" w:rsidRDefault="00FD5EA2">
            <w:pPr>
              <w:jc w:val="center"/>
              <w:rPr>
                <w:rFonts w:ascii="宋体"/>
                <w:sz w:val="21"/>
                <w:szCs w:val="21"/>
              </w:rPr>
            </w:pPr>
          </w:p>
        </w:tc>
        <w:tc>
          <w:tcPr>
            <w:tcW w:w="646" w:type="dxa"/>
            <w:tcMar>
              <w:left w:w="108" w:type="dxa"/>
              <w:right w:w="108" w:type="dxa"/>
            </w:tcMar>
          </w:tcPr>
          <w:p w14:paraId="57C266BF" w14:textId="77777777" w:rsidR="00FD5EA2" w:rsidRDefault="00FD5EA2">
            <w:pPr>
              <w:jc w:val="center"/>
              <w:rPr>
                <w:rFonts w:ascii="宋体"/>
                <w:sz w:val="21"/>
                <w:szCs w:val="21"/>
              </w:rPr>
            </w:pPr>
          </w:p>
        </w:tc>
        <w:tc>
          <w:tcPr>
            <w:tcW w:w="646" w:type="dxa"/>
            <w:tcMar>
              <w:left w:w="108" w:type="dxa"/>
              <w:right w:w="108" w:type="dxa"/>
            </w:tcMar>
          </w:tcPr>
          <w:p w14:paraId="57EC9A68" w14:textId="77777777" w:rsidR="00FD5EA2" w:rsidRDefault="00FD5EA2">
            <w:pPr>
              <w:jc w:val="center"/>
              <w:rPr>
                <w:rFonts w:ascii="宋体"/>
                <w:sz w:val="21"/>
                <w:szCs w:val="21"/>
              </w:rPr>
            </w:pPr>
          </w:p>
        </w:tc>
        <w:tc>
          <w:tcPr>
            <w:tcW w:w="646" w:type="dxa"/>
            <w:tcMar>
              <w:left w:w="108" w:type="dxa"/>
              <w:right w:w="108" w:type="dxa"/>
            </w:tcMar>
          </w:tcPr>
          <w:p w14:paraId="2AEC6CA3" w14:textId="77777777" w:rsidR="00FD5EA2" w:rsidRDefault="00FD5EA2">
            <w:pPr>
              <w:jc w:val="center"/>
              <w:rPr>
                <w:rFonts w:ascii="宋体"/>
                <w:sz w:val="21"/>
                <w:szCs w:val="21"/>
              </w:rPr>
            </w:pPr>
          </w:p>
        </w:tc>
        <w:tc>
          <w:tcPr>
            <w:tcW w:w="743" w:type="dxa"/>
            <w:tcMar>
              <w:left w:w="108" w:type="dxa"/>
              <w:right w:w="108" w:type="dxa"/>
            </w:tcMar>
          </w:tcPr>
          <w:p w14:paraId="4B106F6C" w14:textId="77777777" w:rsidR="00FD5EA2" w:rsidRDefault="00FD5EA2">
            <w:pPr>
              <w:jc w:val="center"/>
              <w:rPr>
                <w:rFonts w:ascii="宋体"/>
                <w:sz w:val="21"/>
                <w:szCs w:val="21"/>
              </w:rPr>
            </w:pPr>
          </w:p>
        </w:tc>
        <w:tc>
          <w:tcPr>
            <w:tcW w:w="743" w:type="dxa"/>
            <w:tcMar>
              <w:left w:w="108" w:type="dxa"/>
              <w:right w:w="108" w:type="dxa"/>
            </w:tcMar>
            <w:vAlign w:val="center"/>
          </w:tcPr>
          <w:p w14:paraId="508F63A4" w14:textId="77777777" w:rsidR="00FD5EA2" w:rsidRDefault="00FD5EA2">
            <w:pPr>
              <w:jc w:val="center"/>
              <w:rPr>
                <w:rFonts w:ascii="宋体"/>
                <w:sz w:val="21"/>
                <w:szCs w:val="21"/>
              </w:rPr>
            </w:pPr>
          </w:p>
        </w:tc>
        <w:tc>
          <w:tcPr>
            <w:tcW w:w="849" w:type="dxa"/>
            <w:tcMar>
              <w:left w:w="108" w:type="dxa"/>
              <w:right w:w="108" w:type="dxa"/>
            </w:tcMar>
            <w:vAlign w:val="center"/>
          </w:tcPr>
          <w:p w14:paraId="27EE6984" w14:textId="77777777" w:rsidR="00FD5EA2" w:rsidRDefault="00FD5EA2">
            <w:pPr>
              <w:jc w:val="center"/>
              <w:rPr>
                <w:rFonts w:ascii="宋体"/>
                <w:sz w:val="21"/>
                <w:szCs w:val="21"/>
              </w:rPr>
            </w:pPr>
          </w:p>
        </w:tc>
        <w:tc>
          <w:tcPr>
            <w:tcW w:w="849" w:type="dxa"/>
            <w:tcMar>
              <w:left w:w="108" w:type="dxa"/>
              <w:right w:w="108" w:type="dxa"/>
            </w:tcMar>
            <w:vAlign w:val="center"/>
          </w:tcPr>
          <w:p w14:paraId="0052A5C1" w14:textId="77777777" w:rsidR="00FD5EA2" w:rsidRDefault="00FD5EA2">
            <w:pPr>
              <w:jc w:val="center"/>
              <w:rPr>
                <w:rFonts w:ascii="宋体"/>
                <w:sz w:val="21"/>
                <w:szCs w:val="21"/>
              </w:rPr>
            </w:pPr>
          </w:p>
        </w:tc>
      </w:tr>
      <w:tr w:rsidR="00FD5EA2" w14:paraId="11DC3418" w14:textId="77777777">
        <w:trPr>
          <w:jc w:val="center"/>
        </w:trPr>
        <w:tc>
          <w:tcPr>
            <w:tcW w:w="427" w:type="dxa"/>
            <w:tcMar>
              <w:left w:w="108" w:type="dxa"/>
              <w:right w:w="108" w:type="dxa"/>
            </w:tcMar>
          </w:tcPr>
          <w:p w14:paraId="04BF177C" w14:textId="77777777" w:rsidR="00FD5EA2" w:rsidRDefault="00EF3A0F">
            <w:pPr>
              <w:rPr>
                <w:rFonts w:ascii="宋体"/>
                <w:sz w:val="21"/>
                <w:szCs w:val="21"/>
              </w:rPr>
            </w:pPr>
            <w:r>
              <w:rPr>
                <w:rFonts w:ascii="宋体" w:hint="eastAsia"/>
                <w:sz w:val="21"/>
                <w:szCs w:val="21"/>
              </w:rPr>
              <w:t>3</w:t>
            </w:r>
          </w:p>
        </w:tc>
        <w:tc>
          <w:tcPr>
            <w:tcW w:w="2810" w:type="dxa"/>
            <w:tcMar>
              <w:left w:w="108" w:type="dxa"/>
              <w:right w:w="108" w:type="dxa"/>
            </w:tcMar>
            <w:vAlign w:val="center"/>
          </w:tcPr>
          <w:p w14:paraId="31F49A88" w14:textId="77777777" w:rsidR="00FD5EA2" w:rsidRDefault="00FD5EA2">
            <w:pPr>
              <w:jc w:val="center"/>
              <w:rPr>
                <w:rFonts w:ascii="宋体"/>
                <w:sz w:val="21"/>
                <w:szCs w:val="21"/>
              </w:rPr>
            </w:pPr>
          </w:p>
        </w:tc>
        <w:tc>
          <w:tcPr>
            <w:tcW w:w="644" w:type="dxa"/>
            <w:tcMar>
              <w:left w:w="108" w:type="dxa"/>
              <w:right w:w="108" w:type="dxa"/>
            </w:tcMar>
            <w:vAlign w:val="center"/>
          </w:tcPr>
          <w:p w14:paraId="0FD92CE0" w14:textId="77777777" w:rsidR="00FD5EA2" w:rsidRDefault="00FD5EA2">
            <w:pPr>
              <w:jc w:val="center"/>
              <w:rPr>
                <w:rFonts w:ascii="宋体"/>
                <w:sz w:val="21"/>
                <w:szCs w:val="21"/>
              </w:rPr>
            </w:pPr>
          </w:p>
        </w:tc>
        <w:tc>
          <w:tcPr>
            <w:tcW w:w="646" w:type="dxa"/>
            <w:tcMar>
              <w:left w:w="108" w:type="dxa"/>
              <w:right w:w="108" w:type="dxa"/>
            </w:tcMar>
          </w:tcPr>
          <w:p w14:paraId="199B3C35" w14:textId="77777777" w:rsidR="00FD5EA2" w:rsidRDefault="00FD5EA2">
            <w:pPr>
              <w:jc w:val="center"/>
              <w:rPr>
                <w:rFonts w:ascii="宋体"/>
                <w:sz w:val="21"/>
                <w:szCs w:val="21"/>
              </w:rPr>
            </w:pPr>
          </w:p>
        </w:tc>
        <w:tc>
          <w:tcPr>
            <w:tcW w:w="646" w:type="dxa"/>
            <w:tcMar>
              <w:left w:w="108" w:type="dxa"/>
              <w:right w:w="108" w:type="dxa"/>
            </w:tcMar>
          </w:tcPr>
          <w:p w14:paraId="736184E2" w14:textId="77777777" w:rsidR="00FD5EA2" w:rsidRDefault="00FD5EA2">
            <w:pPr>
              <w:jc w:val="center"/>
              <w:rPr>
                <w:rFonts w:ascii="宋体"/>
                <w:sz w:val="21"/>
                <w:szCs w:val="21"/>
              </w:rPr>
            </w:pPr>
          </w:p>
        </w:tc>
        <w:tc>
          <w:tcPr>
            <w:tcW w:w="646" w:type="dxa"/>
            <w:tcMar>
              <w:left w:w="108" w:type="dxa"/>
              <w:right w:w="108" w:type="dxa"/>
            </w:tcMar>
          </w:tcPr>
          <w:p w14:paraId="7F33C4D0" w14:textId="77777777" w:rsidR="00FD5EA2" w:rsidRDefault="00FD5EA2">
            <w:pPr>
              <w:jc w:val="center"/>
              <w:rPr>
                <w:rFonts w:ascii="宋体"/>
                <w:sz w:val="21"/>
                <w:szCs w:val="21"/>
              </w:rPr>
            </w:pPr>
          </w:p>
        </w:tc>
        <w:tc>
          <w:tcPr>
            <w:tcW w:w="743" w:type="dxa"/>
            <w:tcMar>
              <w:left w:w="108" w:type="dxa"/>
              <w:right w:w="108" w:type="dxa"/>
            </w:tcMar>
          </w:tcPr>
          <w:p w14:paraId="0012635E" w14:textId="77777777" w:rsidR="00FD5EA2" w:rsidRDefault="00FD5EA2">
            <w:pPr>
              <w:jc w:val="center"/>
              <w:rPr>
                <w:rFonts w:ascii="宋体"/>
                <w:sz w:val="21"/>
                <w:szCs w:val="21"/>
              </w:rPr>
            </w:pPr>
          </w:p>
        </w:tc>
        <w:tc>
          <w:tcPr>
            <w:tcW w:w="743" w:type="dxa"/>
            <w:tcMar>
              <w:left w:w="108" w:type="dxa"/>
              <w:right w:w="108" w:type="dxa"/>
            </w:tcMar>
            <w:vAlign w:val="center"/>
          </w:tcPr>
          <w:p w14:paraId="5C7AADBE" w14:textId="77777777" w:rsidR="00FD5EA2" w:rsidRDefault="00FD5EA2">
            <w:pPr>
              <w:jc w:val="center"/>
              <w:rPr>
                <w:rFonts w:ascii="宋体"/>
                <w:sz w:val="21"/>
                <w:szCs w:val="21"/>
              </w:rPr>
            </w:pPr>
          </w:p>
        </w:tc>
        <w:tc>
          <w:tcPr>
            <w:tcW w:w="849" w:type="dxa"/>
            <w:tcMar>
              <w:left w:w="108" w:type="dxa"/>
              <w:right w:w="108" w:type="dxa"/>
            </w:tcMar>
            <w:vAlign w:val="center"/>
          </w:tcPr>
          <w:p w14:paraId="69682C63" w14:textId="77777777" w:rsidR="00FD5EA2" w:rsidRDefault="00FD5EA2">
            <w:pPr>
              <w:jc w:val="center"/>
              <w:rPr>
                <w:rFonts w:ascii="宋体"/>
                <w:sz w:val="21"/>
                <w:szCs w:val="21"/>
              </w:rPr>
            </w:pPr>
          </w:p>
        </w:tc>
        <w:tc>
          <w:tcPr>
            <w:tcW w:w="849" w:type="dxa"/>
            <w:tcMar>
              <w:left w:w="108" w:type="dxa"/>
              <w:right w:w="108" w:type="dxa"/>
            </w:tcMar>
            <w:vAlign w:val="center"/>
          </w:tcPr>
          <w:p w14:paraId="5C7BBBB0" w14:textId="77777777" w:rsidR="00FD5EA2" w:rsidRDefault="00FD5EA2">
            <w:pPr>
              <w:jc w:val="center"/>
              <w:rPr>
                <w:rFonts w:ascii="宋体"/>
                <w:sz w:val="21"/>
                <w:szCs w:val="21"/>
              </w:rPr>
            </w:pPr>
          </w:p>
        </w:tc>
      </w:tr>
      <w:tr w:rsidR="00FD5EA2" w14:paraId="40CCF19C" w14:textId="77777777">
        <w:trPr>
          <w:jc w:val="center"/>
        </w:trPr>
        <w:tc>
          <w:tcPr>
            <w:tcW w:w="9003" w:type="dxa"/>
            <w:gridSpan w:val="10"/>
            <w:tcMar>
              <w:left w:w="108" w:type="dxa"/>
              <w:right w:w="108" w:type="dxa"/>
            </w:tcMar>
          </w:tcPr>
          <w:p w14:paraId="47C73870" w14:textId="77777777" w:rsidR="00FD5EA2" w:rsidRDefault="00EF3A0F">
            <w:pPr>
              <w:rPr>
                <w:rFonts w:ascii="宋体"/>
                <w:sz w:val="21"/>
                <w:szCs w:val="21"/>
              </w:rPr>
            </w:pPr>
            <w:r>
              <w:rPr>
                <w:rFonts w:ascii="宋体" w:hint="eastAsia"/>
                <w:sz w:val="21"/>
                <w:szCs w:val="21"/>
              </w:rPr>
              <w:t>成交总价(大写):</w:t>
            </w:r>
          </w:p>
        </w:tc>
      </w:tr>
      <w:tr w:rsidR="00FD5EA2" w14:paraId="56B8B2E1" w14:textId="77777777">
        <w:trPr>
          <w:jc w:val="center"/>
        </w:trPr>
        <w:tc>
          <w:tcPr>
            <w:tcW w:w="9003" w:type="dxa"/>
            <w:gridSpan w:val="10"/>
            <w:tcMar>
              <w:left w:w="108" w:type="dxa"/>
              <w:right w:w="108" w:type="dxa"/>
            </w:tcMar>
          </w:tcPr>
          <w:p w14:paraId="115DCE1C" w14:textId="77777777" w:rsidR="00FD5EA2" w:rsidRDefault="00EF3A0F">
            <w:pPr>
              <w:rPr>
                <w:rFonts w:ascii="宋体"/>
                <w:sz w:val="21"/>
                <w:szCs w:val="21"/>
              </w:rPr>
            </w:pPr>
            <w:r>
              <w:rPr>
                <w:rFonts w:ascii="宋体" w:hint="eastAsia"/>
                <w:sz w:val="21"/>
                <w:szCs w:val="21"/>
              </w:rPr>
              <w:t>设备配置清单：（见附页），共  页，以最终用户签字、盖章认可配置为准。</w:t>
            </w:r>
          </w:p>
        </w:tc>
      </w:tr>
    </w:tbl>
    <w:p w14:paraId="06B3501D" w14:textId="77777777" w:rsidR="00FD5EA2" w:rsidRDefault="00EF3A0F">
      <w:pPr>
        <w:rPr>
          <w:rFonts w:ascii="宋体"/>
          <w:b/>
          <w:sz w:val="21"/>
          <w:szCs w:val="21"/>
        </w:rPr>
      </w:pPr>
      <w:r>
        <w:rPr>
          <w:rFonts w:ascii="宋体" w:hint="eastAsia"/>
          <w:b/>
          <w:sz w:val="21"/>
          <w:szCs w:val="21"/>
        </w:rPr>
        <w:t>二、价款及支付方式：</w:t>
      </w:r>
    </w:p>
    <w:p w14:paraId="28150B01" w14:textId="77777777" w:rsidR="00FD5EA2" w:rsidRDefault="00EF3A0F">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14:paraId="3E65ED5B" w14:textId="388EE3F2" w:rsidR="00BF7292" w:rsidRPr="00B14215" w:rsidRDefault="00EF3A0F" w:rsidP="004736F3">
      <w:pPr>
        <w:ind w:firstLineChars="200" w:firstLine="420"/>
        <w:rPr>
          <w:rFonts w:ascii="宋体"/>
          <w:sz w:val="21"/>
          <w:szCs w:val="21"/>
        </w:rPr>
      </w:pPr>
      <w:r>
        <w:rPr>
          <w:rFonts w:ascii="宋体" w:hint="eastAsia"/>
          <w:sz w:val="21"/>
          <w:szCs w:val="21"/>
        </w:rPr>
        <w:t>2.</w:t>
      </w:r>
      <w:r w:rsidR="004736F3">
        <w:rPr>
          <w:rFonts w:ascii="宋体" w:hint="eastAsia"/>
          <w:sz w:val="21"/>
          <w:szCs w:val="21"/>
        </w:rPr>
        <w:t>付款方式：</w:t>
      </w:r>
      <w:r w:rsidR="00BF7292" w:rsidRPr="00B14215">
        <w:rPr>
          <w:rFonts w:ascii="宋体" w:hint="eastAsia"/>
          <w:sz w:val="21"/>
          <w:szCs w:val="21"/>
        </w:rPr>
        <w:t>全部货物验收合格以后，供方开具100%发票，需方收到发票后</w:t>
      </w:r>
      <w:r w:rsidR="004736F3">
        <w:rPr>
          <w:rFonts w:ascii="宋体" w:hint="eastAsia"/>
          <w:sz w:val="21"/>
          <w:szCs w:val="21"/>
        </w:rPr>
        <w:t>十</w:t>
      </w:r>
      <w:r w:rsidR="00BF7292" w:rsidRPr="00B14215">
        <w:rPr>
          <w:rFonts w:ascii="宋体" w:hint="eastAsia"/>
          <w:sz w:val="21"/>
          <w:szCs w:val="21"/>
        </w:rPr>
        <w:t>五个工作日内支付全部货款；</w:t>
      </w:r>
    </w:p>
    <w:p w14:paraId="4A53EE1E" w14:textId="5B176244" w:rsidR="00FD5EA2" w:rsidRDefault="00FD5EA2" w:rsidP="00BF7292">
      <w:pPr>
        <w:ind w:firstLine="420"/>
        <w:rPr>
          <w:rFonts w:ascii="宋体"/>
          <w:sz w:val="21"/>
          <w:szCs w:val="21"/>
          <w:u w:val="single"/>
        </w:rPr>
      </w:pPr>
    </w:p>
    <w:p w14:paraId="10E2DD0D" w14:textId="77777777" w:rsidR="00FD5EA2" w:rsidRDefault="00EF3A0F">
      <w:pPr>
        <w:rPr>
          <w:rFonts w:ascii="宋体"/>
          <w:b/>
          <w:sz w:val="21"/>
          <w:szCs w:val="21"/>
        </w:rPr>
      </w:pPr>
      <w:r>
        <w:rPr>
          <w:rFonts w:ascii="宋体" w:hint="eastAsia"/>
          <w:b/>
          <w:sz w:val="21"/>
          <w:szCs w:val="21"/>
        </w:rPr>
        <w:t>三、产品的交付：</w:t>
      </w:r>
    </w:p>
    <w:p w14:paraId="6A4701A1" w14:textId="77777777" w:rsidR="00FD5EA2" w:rsidRDefault="00EF3A0F">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14:paraId="41166963" w14:textId="77777777" w:rsidR="00FD5EA2" w:rsidRDefault="00EF3A0F">
      <w:pPr>
        <w:ind w:firstLine="42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14:paraId="13D5C406" w14:textId="77777777" w:rsidR="00FD5EA2" w:rsidRDefault="00EF3A0F">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14:paraId="0ACDD17B" w14:textId="77777777" w:rsidR="00FD5EA2" w:rsidRDefault="00EF3A0F">
      <w:pPr>
        <w:rPr>
          <w:rFonts w:ascii="宋体"/>
          <w:b/>
          <w:sz w:val="21"/>
          <w:szCs w:val="21"/>
        </w:rPr>
      </w:pPr>
      <w:r>
        <w:rPr>
          <w:rFonts w:ascii="宋体" w:hint="eastAsia"/>
          <w:b/>
          <w:sz w:val="21"/>
          <w:szCs w:val="21"/>
        </w:rPr>
        <w:t>四、产品的包装和运输：</w:t>
      </w:r>
    </w:p>
    <w:p w14:paraId="14EA111C" w14:textId="77777777" w:rsidR="00FD5EA2" w:rsidRDefault="00EF3A0F">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729F2633" w14:textId="77777777" w:rsidR="00FD5EA2" w:rsidRDefault="00EF3A0F">
      <w:pPr>
        <w:rPr>
          <w:rFonts w:ascii="宋体"/>
          <w:b/>
          <w:sz w:val="21"/>
          <w:szCs w:val="21"/>
        </w:rPr>
      </w:pPr>
      <w:r>
        <w:rPr>
          <w:rFonts w:ascii="宋体" w:hint="eastAsia"/>
          <w:b/>
          <w:sz w:val="21"/>
          <w:szCs w:val="21"/>
        </w:rPr>
        <w:t>五、验收标准、方式：</w:t>
      </w:r>
    </w:p>
    <w:p w14:paraId="5E897A39" w14:textId="77777777" w:rsidR="00FD5EA2" w:rsidRDefault="00EF3A0F">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5B22B4BF" w14:textId="77777777" w:rsidR="00FD5EA2" w:rsidRDefault="00EF3A0F">
      <w:pPr>
        <w:rPr>
          <w:rFonts w:ascii="宋体"/>
          <w:b/>
          <w:sz w:val="21"/>
          <w:szCs w:val="21"/>
        </w:rPr>
      </w:pPr>
      <w:r>
        <w:rPr>
          <w:rFonts w:ascii="宋体" w:hint="eastAsia"/>
          <w:b/>
          <w:sz w:val="21"/>
          <w:szCs w:val="21"/>
        </w:rPr>
        <w:t>六、产品的质量要求：</w:t>
      </w:r>
    </w:p>
    <w:p w14:paraId="5D7CEDA2" w14:textId="77777777" w:rsidR="00FD5EA2" w:rsidRDefault="00EF3A0F">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1CB54F6C" w14:textId="77777777" w:rsidR="00FD5EA2" w:rsidRDefault="00EF3A0F">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月，质保期自需方签署正式的书面验收报告之日起开始计算。若未经供方授权而自行对产品进行拆卸、修理、改装而造成故障、损坏的不属于质</w:t>
      </w:r>
      <w:proofErr w:type="gramStart"/>
      <w:r>
        <w:rPr>
          <w:rFonts w:ascii="宋体" w:hint="eastAsia"/>
          <w:sz w:val="21"/>
          <w:szCs w:val="21"/>
        </w:rPr>
        <w:t>保范围</w:t>
      </w:r>
      <w:proofErr w:type="gramEnd"/>
      <w:r>
        <w:rPr>
          <w:rFonts w:ascii="宋体" w:hint="eastAsia"/>
          <w:sz w:val="21"/>
          <w:szCs w:val="21"/>
        </w:rPr>
        <w:t>之内。</w:t>
      </w:r>
    </w:p>
    <w:p w14:paraId="72B4A777" w14:textId="77777777" w:rsidR="00FD5EA2" w:rsidRDefault="00EF3A0F">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w:t>
      </w:r>
      <w:proofErr w:type="gramStart"/>
      <w:r>
        <w:rPr>
          <w:rFonts w:ascii="宋体" w:hint="eastAsia"/>
          <w:sz w:val="21"/>
          <w:szCs w:val="21"/>
        </w:rPr>
        <w:t>保修期自质保期</w:t>
      </w:r>
      <w:proofErr w:type="gramEnd"/>
      <w:r>
        <w:rPr>
          <w:rFonts w:ascii="宋体" w:hint="eastAsia"/>
          <w:sz w:val="21"/>
          <w:szCs w:val="21"/>
        </w:rPr>
        <w:t>结束之日起开始计算。在保修期内免收配件费以外的其它费用，免费提供备机。</w:t>
      </w:r>
    </w:p>
    <w:p w14:paraId="17897A24" w14:textId="77777777" w:rsidR="00FD5EA2" w:rsidRDefault="00EF3A0F">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101F7EF0" w14:textId="77777777" w:rsidR="00FD5EA2" w:rsidRDefault="00EF3A0F">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23557815" w14:textId="77777777" w:rsidR="00FD5EA2" w:rsidRDefault="00EF3A0F">
      <w:pPr>
        <w:rPr>
          <w:rFonts w:ascii="宋体"/>
          <w:b/>
          <w:sz w:val="21"/>
          <w:szCs w:val="21"/>
        </w:rPr>
      </w:pPr>
      <w:r>
        <w:rPr>
          <w:rFonts w:ascii="宋体" w:hint="eastAsia"/>
          <w:b/>
          <w:sz w:val="21"/>
          <w:szCs w:val="21"/>
        </w:rPr>
        <w:t>八、需方责任：</w:t>
      </w:r>
    </w:p>
    <w:p w14:paraId="20EC8EA1" w14:textId="77777777" w:rsidR="00FD5EA2" w:rsidRDefault="00EF3A0F">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2E287787" w14:textId="77777777" w:rsidR="00FD5EA2" w:rsidRDefault="00EF3A0F">
      <w:pPr>
        <w:rPr>
          <w:rFonts w:ascii="宋体"/>
          <w:b/>
          <w:sz w:val="21"/>
          <w:szCs w:val="21"/>
        </w:rPr>
      </w:pPr>
      <w:r>
        <w:rPr>
          <w:rFonts w:ascii="宋体" w:hint="eastAsia"/>
          <w:b/>
          <w:sz w:val="21"/>
          <w:szCs w:val="21"/>
        </w:rPr>
        <w:t>九、违约责任：</w:t>
      </w:r>
    </w:p>
    <w:p w14:paraId="617E42FE" w14:textId="77777777" w:rsidR="00FD5EA2" w:rsidRDefault="00EF3A0F">
      <w:pPr>
        <w:ind w:firstLine="420"/>
        <w:rPr>
          <w:rFonts w:ascii="宋体"/>
          <w:sz w:val="21"/>
          <w:szCs w:val="21"/>
        </w:rPr>
      </w:pPr>
      <w:r>
        <w:rPr>
          <w:rFonts w:ascii="宋体" w:hint="eastAsia"/>
          <w:sz w:val="21"/>
          <w:szCs w:val="21"/>
        </w:rPr>
        <w:t>1.供方延迟交付产品的，每延期交付一天，按需交付产品货款的0.1%向需方支付违约金。</w:t>
      </w:r>
    </w:p>
    <w:p w14:paraId="43DCF904" w14:textId="77777777" w:rsidR="00FD5EA2" w:rsidRDefault="00EF3A0F">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14:paraId="0F49FA21" w14:textId="77777777" w:rsidR="00FD5EA2" w:rsidRDefault="00EF3A0F">
      <w:pPr>
        <w:ind w:firstLine="420"/>
        <w:rPr>
          <w:rFonts w:ascii="宋体"/>
          <w:sz w:val="21"/>
          <w:szCs w:val="21"/>
        </w:rPr>
      </w:pPr>
      <w:r>
        <w:rPr>
          <w:rFonts w:ascii="宋体" w:hint="eastAsia"/>
          <w:sz w:val="21"/>
          <w:szCs w:val="21"/>
        </w:rPr>
        <w:t>3.需方延迟付款的，每延迟一天，应向供方支付延期付款额0.1%的违约金。</w:t>
      </w:r>
    </w:p>
    <w:p w14:paraId="240D7824" w14:textId="77777777" w:rsidR="00FD5EA2" w:rsidRDefault="00EF3A0F">
      <w:pPr>
        <w:ind w:firstLine="420"/>
        <w:rPr>
          <w:rFonts w:ascii="宋体"/>
          <w:sz w:val="21"/>
          <w:szCs w:val="21"/>
        </w:rPr>
      </w:pPr>
      <w:r>
        <w:rPr>
          <w:rFonts w:ascii="宋体" w:hint="eastAsia"/>
          <w:sz w:val="21"/>
          <w:szCs w:val="21"/>
        </w:rPr>
        <w:t>4.需方不接受产品的，按合同总额的10%向供方支付违约金。</w:t>
      </w:r>
    </w:p>
    <w:p w14:paraId="33C6C0BD" w14:textId="77777777" w:rsidR="00FD5EA2" w:rsidRDefault="00EF3A0F">
      <w:pPr>
        <w:rPr>
          <w:rFonts w:ascii="宋体"/>
          <w:b/>
          <w:sz w:val="21"/>
          <w:szCs w:val="21"/>
        </w:rPr>
      </w:pPr>
      <w:r>
        <w:rPr>
          <w:rFonts w:ascii="宋体" w:hint="eastAsia"/>
          <w:b/>
          <w:sz w:val="21"/>
          <w:szCs w:val="21"/>
        </w:rPr>
        <w:t>十、争议解决的方式：</w:t>
      </w:r>
    </w:p>
    <w:p w14:paraId="6ADCED52" w14:textId="77777777" w:rsidR="00FD5EA2" w:rsidRDefault="00EF3A0F">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38895AC0" w14:textId="77777777" w:rsidR="00FD5EA2" w:rsidRDefault="00EF3A0F">
      <w:pPr>
        <w:rPr>
          <w:rFonts w:ascii="宋体"/>
          <w:b/>
          <w:sz w:val="21"/>
          <w:szCs w:val="21"/>
        </w:rPr>
      </w:pPr>
      <w:r>
        <w:rPr>
          <w:rFonts w:ascii="宋体" w:hint="eastAsia"/>
          <w:b/>
          <w:sz w:val="21"/>
          <w:szCs w:val="21"/>
        </w:rPr>
        <w:t>十一、其他：</w:t>
      </w:r>
    </w:p>
    <w:p w14:paraId="086B4A40" w14:textId="77777777" w:rsidR="00FD5EA2" w:rsidRDefault="00EF3A0F">
      <w:pPr>
        <w:numPr>
          <w:ilvl w:val="0"/>
          <w:numId w:val="15"/>
        </w:numPr>
        <w:rPr>
          <w:rFonts w:ascii="宋体"/>
          <w:sz w:val="21"/>
          <w:szCs w:val="21"/>
        </w:rPr>
      </w:pPr>
      <w:r>
        <w:rPr>
          <w:rFonts w:ascii="宋体" w:hint="eastAsia"/>
          <w:sz w:val="21"/>
          <w:szCs w:val="21"/>
        </w:rPr>
        <w:t>因不可抗力等原因，影响执行合同或延期交货，应书面及时通知对方。</w:t>
      </w:r>
    </w:p>
    <w:p w14:paraId="170C2C34" w14:textId="77777777" w:rsidR="00FD5EA2" w:rsidRDefault="00EF3A0F">
      <w:pPr>
        <w:numPr>
          <w:ilvl w:val="0"/>
          <w:numId w:val="15"/>
        </w:numPr>
        <w:rPr>
          <w:rFonts w:ascii="宋体"/>
          <w:sz w:val="21"/>
          <w:szCs w:val="21"/>
        </w:rPr>
      </w:pPr>
      <w:r>
        <w:rPr>
          <w:rFonts w:ascii="宋体" w:hint="eastAsia"/>
          <w:sz w:val="21"/>
          <w:szCs w:val="21"/>
        </w:rPr>
        <w:lastRenderedPageBreak/>
        <w:t>合同签订后，甲、乙双方必须严格按照合同内容执行，若确因不可抗力原因需要变更合同内容，甲、乙双方必须事先协商并签署补充协议，再按协议内容验收、结算，协议内容之外事项甲、乙双方不予验收、结算。</w:t>
      </w:r>
    </w:p>
    <w:p w14:paraId="49088E26" w14:textId="77777777" w:rsidR="00FD5EA2" w:rsidRDefault="00EF3A0F">
      <w:pPr>
        <w:ind w:firstLine="420"/>
        <w:rPr>
          <w:rFonts w:ascii="宋体"/>
          <w:sz w:val="21"/>
          <w:szCs w:val="21"/>
        </w:rPr>
      </w:pPr>
      <w:r>
        <w:rPr>
          <w:rFonts w:ascii="宋体" w:hint="eastAsia"/>
          <w:sz w:val="21"/>
          <w:szCs w:val="21"/>
        </w:rPr>
        <w:t>3.本合同一式五份，经双方签字盖章后生效，供需双方供方持二份需方持三份。</w:t>
      </w:r>
    </w:p>
    <w:p w14:paraId="684217AD" w14:textId="77777777" w:rsidR="00FD5EA2" w:rsidRDefault="00EF3A0F">
      <w:pPr>
        <w:rPr>
          <w:rFonts w:ascii="宋体"/>
          <w:b/>
          <w:sz w:val="21"/>
          <w:szCs w:val="21"/>
        </w:rPr>
      </w:pPr>
      <w:r>
        <w:rPr>
          <w:rFonts w:ascii="宋体" w:hint="eastAsia"/>
          <w:b/>
          <w:sz w:val="21"/>
          <w:szCs w:val="21"/>
        </w:rPr>
        <w:t>十二、廉洁承诺书</w:t>
      </w:r>
    </w:p>
    <w:p w14:paraId="4A9339D0" w14:textId="77777777" w:rsidR="00FD5EA2" w:rsidRDefault="00FD5EA2">
      <w:pPr>
        <w:rPr>
          <w:rFonts w:ascii="宋体"/>
          <w:b/>
          <w:sz w:val="21"/>
          <w:szCs w:val="21"/>
        </w:rPr>
      </w:pPr>
    </w:p>
    <w:p w14:paraId="0D1DC4F8" w14:textId="77777777" w:rsidR="00FD5EA2" w:rsidRDefault="00FD5EA2">
      <w:pPr>
        <w:rPr>
          <w:rFonts w:ascii="宋体"/>
          <w:b/>
          <w:sz w:val="21"/>
          <w:szCs w:val="21"/>
        </w:rPr>
      </w:pPr>
    </w:p>
    <w:p w14:paraId="4A1A20DB" w14:textId="77777777" w:rsidR="00FD5EA2" w:rsidRDefault="00FD5EA2">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FD5EA2" w14:paraId="101A042C" w14:textId="77777777">
        <w:tc>
          <w:tcPr>
            <w:tcW w:w="4501" w:type="dxa"/>
            <w:tcBorders>
              <w:top w:val="nil"/>
              <w:left w:val="nil"/>
              <w:bottom w:val="nil"/>
              <w:right w:val="nil"/>
            </w:tcBorders>
            <w:tcMar>
              <w:left w:w="108" w:type="dxa"/>
              <w:right w:w="108" w:type="dxa"/>
            </w:tcMar>
          </w:tcPr>
          <w:p w14:paraId="676B4554" w14:textId="77777777" w:rsidR="00FD5EA2" w:rsidRDefault="00EF3A0F">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194F8434" w14:textId="77777777" w:rsidR="00FD5EA2" w:rsidRDefault="00EF3A0F">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1A8F8CD2" w14:textId="77777777" w:rsidR="00FD5EA2" w:rsidRDefault="00FD5EA2">
            <w:pPr>
              <w:spacing w:line="360" w:lineRule="auto"/>
              <w:rPr>
                <w:rFonts w:ascii="宋体"/>
                <w:b/>
                <w:sz w:val="21"/>
                <w:szCs w:val="21"/>
                <w:u w:val="single"/>
              </w:rPr>
            </w:pPr>
          </w:p>
        </w:tc>
      </w:tr>
      <w:tr w:rsidR="00FD5EA2" w14:paraId="3B0C2001" w14:textId="77777777">
        <w:trPr>
          <w:trHeight w:val="755"/>
        </w:trPr>
        <w:tc>
          <w:tcPr>
            <w:tcW w:w="4501" w:type="dxa"/>
            <w:tcBorders>
              <w:top w:val="nil"/>
              <w:left w:val="nil"/>
              <w:bottom w:val="nil"/>
              <w:right w:val="nil"/>
            </w:tcBorders>
            <w:tcMar>
              <w:left w:w="108" w:type="dxa"/>
              <w:right w:w="108" w:type="dxa"/>
            </w:tcMar>
          </w:tcPr>
          <w:p w14:paraId="511EC215" w14:textId="77777777" w:rsidR="00FD5EA2" w:rsidRDefault="00EF3A0F">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4087F04" w14:textId="77777777" w:rsidR="00FD5EA2" w:rsidRDefault="00EF3A0F">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74FD78B1" w14:textId="77777777" w:rsidR="00FD5EA2" w:rsidRDefault="00FD5EA2">
            <w:pPr>
              <w:spacing w:line="360" w:lineRule="auto"/>
              <w:rPr>
                <w:rFonts w:ascii="宋体"/>
                <w:b/>
                <w:sz w:val="21"/>
                <w:szCs w:val="21"/>
                <w:u w:val="single"/>
              </w:rPr>
            </w:pPr>
          </w:p>
        </w:tc>
      </w:tr>
      <w:tr w:rsidR="00FD5EA2" w14:paraId="53D518D7" w14:textId="77777777">
        <w:tc>
          <w:tcPr>
            <w:tcW w:w="4501" w:type="dxa"/>
            <w:tcBorders>
              <w:top w:val="nil"/>
              <w:left w:val="nil"/>
              <w:bottom w:val="nil"/>
              <w:right w:val="nil"/>
            </w:tcBorders>
            <w:tcMar>
              <w:left w:w="108" w:type="dxa"/>
              <w:right w:w="108" w:type="dxa"/>
            </w:tcMar>
          </w:tcPr>
          <w:p w14:paraId="5B348A06" w14:textId="77777777" w:rsidR="00FD5EA2" w:rsidRDefault="00EF3A0F">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099FE2D9" w14:textId="77777777" w:rsidR="00FD5EA2" w:rsidRDefault="00EF3A0F">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55CE4A11" w14:textId="77777777" w:rsidR="00FD5EA2" w:rsidRDefault="00FD5EA2">
            <w:pPr>
              <w:spacing w:line="360" w:lineRule="auto"/>
              <w:rPr>
                <w:rFonts w:ascii="宋体"/>
                <w:b/>
                <w:sz w:val="21"/>
                <w:szCs w:val="21"/>
                <w:u w:val="single"/>
              </w:rPr>
            </w:pPr>
          </w:p>
          <w:p w14:paraId="65FC4098" w14:textId="77777777" w:rsidR="00FD5EA2" w:rsidRDefault="00EF3A0F">
            <w:pPr>
              <w:spacing w:line="360" w:lineRule="auto"/>
              <w:rPr>
                <w:rFonts w:ascii="宋体"/>
                <w:b/>
                <w:u w:val="single"/>
              </w:rPr>
            </w:pPr>
            <w:r>
              <w:rPr>
                <w:rFonts w:ascii="宋体" w:hint="eastAsia"/>
                <w:b/>
              </w:rPr>
              <w:t>课题负责人签字：</w:t>
            </w:r>
            <w:r>
              <w:rPr>
                <w:rFonts w:ascii="宋体" w:hint="eastAsia"/>
                <w:b/>
                <w:u w:val="single"/>
              </w:rPr>
              <w:t xml:space="preserve">              </w:t>
            </w:r>
          </w:p>
          <w:p w14:paraId="1946FFEE" w14:textId="77777777" w:rsidR="00FD5EA2" w:rsidRDefault="00FD5EA2">
            <w:pPr>
              <w:spacing w:line="360" w:lineRule="auto"/>
              <w:rPr>
                <w:rFonts w:ascii="宋体"/>
                <w:b/>
                <w:sz w:val="21"/>
                <w:szCs w:val="21"/>
              </w:rPr>
            </w:pPr>
          </w:p>
        </w:tc>
      </w:tr>
      <w:tr w:rsidR="00FD5EA2" w14:paraId="03F9B0F9" w14:textId="77777777">
        <w:tc>
          <w:tcPr>
            <w:tcW w:w="4501" w:type="dxa"/>
            <w:tcBorders>
              <w:top w:val="nil"/>
              <w:left w:val="nil"/>
              <w:bottom w:val="nil"/>
              <w:right w:val="nil"/>
            </w:tcBorders>
            <w:tcMar>
              <w:left w:w="108" w:type="dxa"/>
              <w:right w:w="108" w:type="dxa"/>
            </w:tcMar>
          </w:tcPr>
          <w:p w14:paraId="3126BF9B" w14:textId="77777777" w:rsidR="00FD5EA2" w:rsidRDefault="00EF3A0F">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36916C6F" w14:textId="77777777" w:rsidR="00FD5EA2" w:rsidRDefault="00EF3A0F">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FD5EA2" w14:paraId="07EE90F5" w14:textId="77777777">
        <w:tc>
          <w:tcPr>
            <w:tcW w:w="4501" w:type="dxa"/>
            <w:tcBorders>
              <w:top w:val="nil"/>
              <w:left w:val="nil"/>
              <w:bottom w:val="nil"/>
              <w:right w:val="nil"/>
            </w:tcBorders>
            <w:tcMar>
              <w:left w:w="108" w:type="dxa"/>
              <w:right w:w="108" w:type="dxa"/>
            </w:tcMar>
          </w:tcPr>
          <w:p w14:paraId="1D070159" w14:textId="77777777" w:rsidR="00FD5EA2" w:rsidRDefault="00EF3A0F">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30CB7259" w14:textId="77777777" w:rsidR="00FD5EA2" w:rsidRDefault="00EF3A0F">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FD5EA2" w14:paraId="72E21584" w14:textId="77777777">
        <w:tc>
          <w:tcPr>
            <w:tcW w:w="4501" w:type="dxa"/>
            <w:tcBorders>
              <w:top w:val="nil"/>
              <w:left w:val="nil"/>
              <w:bottom w:val="nil"/>
              <w:right w:val="nil"/>
            </w:tcBorders>
            <w:tcMar>
              <w:left w:w="108" w:type="dxa"/>
              <w:right w:w="108" w:type="dxa"/>
            </w:tcMar>
          </w:tcPr>
          <w:p w14:paraId="663BCB90" w14:textId="77777777" w:rsidR="00FD5EA2" w:rsidRDefault="00EF3A0F">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1EFD34DF" w14:textId="77777777" w:rsidR="00FD5EA2" w:rsidRDefault="00FD5EA2">
            <w:pPr>
              <w:spacing w:line="360" w:lineRule="auto"/>
              <w:rPr>
                <w:rFonts w:ascii="宋体"/>
                <w:b/>
                <w:sz w:val="21"/>
                <w:szCs w:val="21"/>
              </w:rPr>
            </w:pPr>
          </w:p>
        </w:tc>
      </w:tr>
    </w:tbl>
    <w:p w14:paraId="6660663B" w14:textId="77777777" w:rsidR="00FD5EA2" w:rsidRDefault="00FD5EA2">
      <w:pPr>
        <w:spacing w:line="240" w:lineRule="auto"/>
        <w:rPr>
          <w:rFonts w:ascii="宋体"/>
          <w:sz w:val="21"/>
          <w:szCs w:val="21"/>
        </w:rPr>
        <w:sectPr w:rsidR="00FD5EA2">
          <w:pgSz w:w="11906" w:h="16838"/>
          <w:pgMar w:top="1418" w:right="1418" w:bottom="1418" w:left="1701" w:header="851" w:footer="851" w:gutter="0"/>
          <w:cols w:space="720"/>
          <w:docGrid w:type="lines" w:linePitch="312"/>
        </w:sectPr>
      </w:pPr>
    </w:p>
    <w:p w14:paraId="1B3EDA40" w14:textId="77777777" w:rsidR="00FD5EA2" w:rsidRDefault="00EF3A0F">
      <w:pPr>
        <w:pStyle w:val="11212"/>
        <w:ind w:firstLine="2535"/>
        <w:jc w:val="left"/>
      </w:pPr>
      <w:r>
        <w:rPr>
          <w:rFonts w:hint="eastAsia"/>
        </w:rPr>
        <w:lastRenderedPageBreak/>
        <w:t>第七部分</w:t>
      </w:r>
      <w:r>
        <w:rPr>
          <w:rFonts w:hint="eastAsia"/>
        </w:rPr>
        <w:t xml:space="preserve">  </w:t>
      </w:r>
      <w:r>
        <w:rPr>
          <w:rFonts w:hint="eastAsia"/>
        </w:rPr>
        <w:t>投标文件格式</w:t>
      </w:r>
    </w:p>
    <w:p w14:paraId="5547838B" w14:textId="77777777" w:rsidR="00FD5EA2" w:rsidRDefault="00EF3A0F">
      <w:pPr>
        <w:pStyle w:val="260"/>
        <w:numPr>
          <w:ilvl w:val="1"/>
          <w:numId w:val="16"/>
        </w:numPr>
        <w:tabs>
          <w:tab w:val="clear" w:pos="840"/>
          <w:tab w:val="left" w:pos="0"/>
        </w:tabs>
        <w:ind w:left="480" w:hanging="480"/>
      </w:pPr>
      <w:r>
        <w:rPr>
          <w:rFonts w:hint="eastAsia"/>
        </w:rPr>
        <w:t>投标人提交文件须知</w:t>
      </w:r>
    </w:p>
    <w:p w14:paraId="338E5179" w14:textId="77777777" w:rsidR="00FD5EA2" w:rsidRDefault="00EF3A0F">
      <w:pPr>
        <w:pStyle w:val="17"/>
        <w:numPr>
          <w:ilvl w:val="0"/>
          <w:numId w:val="17"/>
        </w:numPr>
      </w:pPr>
      <w:r>
        <w:rPr>
          <w:rFonts w:hint="eastAsia"/>
        </w:rPr>
        <w:t>投标人应严格按照以下顺序填写和提交下述规定的全部格式文件以及其他有关资料，混乱的编排导致投标文件被误读或查找不到，后果由投标人承担。</w:t>
      </w:r>
    </w:p>
    <w:p w14:paraId="75D870F6" w14:textId="77777777" w:rsidR="00FD5EA2" w:rsidRDefault="00EF3A0F">
      <w:pPr>
        <w:pStyle w:val="17"/>
        <w:numPr>
          <w:ilvl w:val="0"/>
          <w:numId w:val="17"/>
        </w:numPr>
      </w:pPr>
      <w:r>
        <w:rPr>
          <w:rFonts w:hint="eastAsia"/>
        </w:rPr>
        <w:t>所附表格中要求回答的全部问题和信息都必须正面回答。</w:t>
      </w:r>
    </w:p>
    <w:p w14:paraId="0B727DB0" w14:textId="77777777" w:rsidR="00FD5EA2" w:rsidRDefault="00EF3A0F">
      <w:pPr>
        <w:pStyle w:val="17"/>
        <w:numPr>
          <w:ilvl w:val="0"/>
          <w:numId w:val="17"/>
        </w:numPr>
      </w:pPr>
      <w:proofErr w:type="gramStart"/>
      <w:r>
        <w:rPr>
          <w:rFonts w:hint="eastAsia"/>
        </w:rPr>
        <w:t>本资格</w:t>
      </w:r>
      <w:proofErr w:type="gramEnd"/>
      <w:r>
        <w:rPr>
          <w:rFonts w:hint="eastAsia"/>
        </w:rPr>
        <w:t>声明的签字人应保证全部声明和问题的回答是真实的和准确的。</w:t>
      </w:r>
    </w:p>
    <w:p w14:paraId="424C8734" w14:textId="77777777" w:rsidR="00FD5EA2" w:rsidRDefault="00EF3A0F">
      <w:pPr>
        <w:pStyle w:val="17"/>
        <w:numPr>
          <w:ilvl w:val="0"/>
          <w:numId w:val="17"/>
        </w:numPr>
      </w:pPr>
      <w:r>
        <w:rPr>
          <w:rFonts w:hint="eastAsia"/>
        </w:rPr>
        <w:t>评标委员会将应用投标人提交的资料并根据自己的判断，决定投标人履行合同的合格性及能力。</w:t>
      </w:r>
    </w:p>
    <w:p w14:paraId="0CEBAD8F" w14:textId="77777777" w:rsidR="00FD5EA2" w:rsidRDefault="00EF3A0F">
      <w:pPr>
        <w:pStyle w:val="17"/>
        <w:numPr>
          <w:ilvl w:val="0"/>
          <w:numId w:val="17"/>
        </w:numPr>
      </w:pPr>
      <w:r>
        <w:rPr>
          <w:rFonts w:hint="eastAsia"/>
        </w:rPr>
        <w:t>投标人提交的材料将被保密保存，但不退还。</w:t>
      </w:r>
    </w:p>
    <w:p w14:paraId="486E0E5B" w14:textId="77777777" w:rsidR="00FD5EA2" w:rsidRDefault="00EF3A0F">
      <w:pPr>
        <w:pStyle w:val="17"/>
        <w:numPr>
          <w:ilvl w:val="0"/>
          <w:numId w:val="17"/>
        </w:numPr>
      </w:pPr>
      <w:r>
        <w:rPr>
          <w:rFonts w:hint="eastAsia"/>
        </w:rPr>
        <w:t>全部文件应按投标人须知中规定的语言和份数提交。</w:t>
      </w:r>
    </w:p>
    <w:p w14:paraId="412996DE" w14:textId="77777777" w:rsidR="00FD5EA2" w:rsidRDefault="00EF3A0F">
      <w:pPr>
        <w:pStyle w:val="17"/>
        <w:numPr>
          <w:ilvl w:val="0"/>
          <w:numId w:val="17"/>
        </w:numPr>
        <w:rPr>
          <w:b/>
          <w:sz w:val="28"/>
          <w:szCs w:val="28"/>
        </w:rPr>
      </w:pPr>
      <w:r>
        <w:br w:type="page"/>
      </w:r>
      <w:r>
        <w:rPr>
          <w:rFonts w:hint="eastAsia"/>
          <w:b/>
          <w:sz w:val="28"/>
          <w:szCs w:val="28"/>
        </w:rPr>
        <w:lastRenderedPageBreak/>
        <w:t>商务部分</w:t>
      </w:r>
    </w:p>
    <w:p w14:paraId="738DAC5F" w14:textId="77777777" w:rsidR="00FD5EA2" w:rsidRDefault="00EF3A0F">
      <w:pPr>
        <w:pStyle w:val="260"/>
        <w:numPr>
          <w:ilvl w:val="1"/>
          <w:numId w:val="16"/>
        </w:numPr>
        <w:tabs>
          <w:tab w:val="clear" w:pos="840"/>
          <w:tab w:val="left" w:pos="0"/>
        </w:tabs>
        <w:ind w:left="480" w:hanging="480"/>
      </w:pPr>
      <w:r>
        <w:rPr>
          <w:rFonts w:hint="eastAsia"/>
        </w:rPr>
        <w:t>投标人应答索引表；</w:t>
      </w:r>
    </w:p>
    <w:p w14:paraId="1D1A9DAB" w14:textId="77777777" w:rsidR="00FD5EA2" w:rsidRDefault="00FD5EA2">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FD5EA2" w14:paraId="05205040" w14:textId="77777777">
        <w:tc>
          <w:tcPr>
            <w:tcW w:w="479" w:type="dxa"/>
            <w:tcMar>
              <w:left w:w="108" w:type="dxa"/>
              <w:right w:w="108" w:type="dxa"/>
            </w:tcMar>
            <w:vAlign w:val="center"/>
          </w:tcPr>
          <w:p w14:paraId="211F64FE" w14:textId="77777777" w:rsidR="00FD5EA2" w:rsidRDefault="00EF3A0F">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4C721CC5" w14:textId="77777777" w:rsidR="00FD5EA2" w:rsidRDefault="00EF3A0F">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50C689C2" w14:textId="77777777" w:rsidR="00FD5EA2" w:rsidRDefault="00EF3A0F">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6B9FA94C" w14:textId="77777777" w:rsidR="00FD5EA2" w:rsidRDefault="00EF3A0F">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672EAFEF" w14:textId="77777777" w:rsidR="00FD5EA2" w:rsidRDefault="00EF3A0F">
            <w:pPr>
              <w:jc w:val="center"/>
              <w:rPr>
                <w:rFonts w:ascii="宋体"/>
                <w:sz w:val="21"/>
                <w:szCs w:val="21"/>
              </w:rPr>
            </w:pPr>
            <w:r>
              <w:rPr>
                <w:rFonts w:ascii="宋体" w:hint="eastAsia"/>
                <w:sz w:val="21"/>
                <w:szCs w:val="21"/>
              </w:rPr>
              <w:t>备注</w:t>
            </w:r>
          </w:p>
        </w:tc>
      </w:tr>
      <w:tr w:rsidR="00FD5EA2" w14:paraId="1B7F5428" w14:textId="77777777">
        <w:tc>
          <w:tcPr>
            <w:tcW w:w="479" w:type="dxa"/>
            <w:tcMar>
              <w:left w:w="108" w:type="dxa"/>
              <w:right w:w="108" w:type="dxa"/>
            </w:tcMar>
            <w:vAlign w:val="center"/>
          </w:tcPr>
          <w:p w14:paraId="43B3545B" w14:textId="77777777" w:rsidR="00FD5EA2" w:rsidRDefault="00EF3A0F">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51B80E3C" w14:textId="77777777" w:rsidR="00FD5EA2" w:rsidRDefault="00EF3A0F">
            <w:pPr>
              <w:rPr>
                <w:rFonts w:ascii="宋体"/>
                <w:sz w:val="21"/>
                <w:szCs w:val="21"/>
              </w:rPr>
            </w:pPr>
            <w:r>
              <w:rPr>
                <w:rFonts w:ascii="宋体" w:hint="eastAsia"/>
                <w:sz w:val="21"/>
                <w:szCs w:val="21"/>
              </w:rPr>
              <w:t>投标函</w:t>
            </w:r>
          </w:p>
        </w:tc>
        <w:tc>
          <w:tcPr>
            <w:tcW w:w="2954" w:type="dxa"/>
            <w:tcMar>
              <w:left w:w="108" w:type="dxa"/>
              <w:right w:w="108" w:type="dxa"/>
            </w:tcMar>
          </w:tcPr>
          <w:p w14:paraId="1D06F235"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E86B000" w14:textId="77777777" w:rsidR="00FD5EA2" w:rsidRDefault="00FD5EA2">
            <w:pPr>
              <w:rPr>
                <w:rFonts w:ascii="宋体"/>
                <w:sz w:val="21"/>
                <w:szCs w:val="21"/>
              </w:rPr>
            </w:pPr>
          </w:p>
        </w:tc>
        <w:tc>
          <w:tcPr>
            <w:tcW w:w="1051" w:type="dxa"/>
            <w:tcMar>
              <w:left w:w="108" w:type="dxa"/>
              <w:right w:w="108" w:type="dxa"/>
            </w:tcMar>
          </w:tcPr>
          <w:p w14:paraId="001AB430" w14:textId="77777777" w:rsidR="00FD5EA2" w:rsidRDefault="00FD5EA2">
            <w:pPr>
              <w:rPr>
                <w:rFonts w:ascii="宋体"/>
                <w:sz w:val="21"/>
                <w:szCs w:val="21"/>
              </w:rPr>
            </w:pPr>
          </w:p>
        </w:tc>
      </w:tr>
      <w:tr w:rsidR="00FD5EA2" w14:paraId="286E1F35" w14:textId="77777777">
        <w:tc>
          <w:tcPr>
            <w:tcW w:w="479" w:type="dxa"/>
            <w:tcMar>
              <w:left w:w="108" w:type="dxa"/>
              <w:right w:w="108" w:type="dxa"/>
            </w:tcMar>
            <w:vAlign w:val="center"/>
          </w:tcPr>
          <w:p w14:paraId="7ECC3747" w14:textId="77777777" w:rsidR="00FD5EA2" w:rsidRDefault="00EF3A0F">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7B71A895" w14:textId="77777777" w:rsidR="00FD5EA2" w:rsidRDefault="00EF3A0F">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525D5DD4"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62E5780A" w14:textId="77777777" w:rsidR="00FD5EA2" w:rsidRDefault="00FD5EA2">
            <w:pPr>
              <w:rPr>
                <w:rFonts w:ascii="宋体"/>
                <w:sz w:val="21"/>
                <w:szCs w:val="21"/>
              </w:rPr>
            </w:pPr>
          </w:p>
        </w:tc>
        <w:tc>
          <w:tcPr>
            <w:tcW w:w="1051" w:type="dxa"/>
            <w:tcMar>
              <w:left w:w="108" w:type="dxa"/>
              <w:right w:w="108" w:type="dxa"/>
            </w:tcMar>
          </w:tcPr>
          <w:p w14:paraId="183AF24C" w14:textId="77777777" w:rsidR="00FD5EA2" w:rsidRDefault="00FD5EA2">
            <w:pPr>
              <w:rPr>
                <w:rFonts w:ascii="宋体"/>
                <w:sz w:val="21"/>
                <w:szCs w:val="21"/>
              </w:rPr>
            </w:pPr>
          </w:p>
        </w:tc>
      </w:tr>
      <w:tr w:rsidR="00FD5EA2" w14:paraId="5E76C17C" w14:textId="77777777">
        <w:tc>
          <w:tcPr>
            <w:tcW w:w="479" w:type="dxa"/>
            <w:tcMar>
              <w:left w:w="108" w:type="dxa"/>
              <w:right w:w="108" w:type="dxa"/>
            </w:tcMar>
            <w:vAlign w:val="center"/>
          </w:tcPr>
          <w:p w14:paraId="23B006AD" w14:textId="77777777" w:rsidR="00FD5EA2" w:rsidRDefault="00EF3A0F">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32FCED32" w14:textId="77777777" w:rsidR="00FD5EA2" w:rsidRDefault="00EF3A0F">
            <w:pPr>
              <w:rPr>
                <w:rFonts w:ascii="宋体"/>
                <w:sz w:val="21"/>
                <w:szCs w:val="21"/>
              </w:rPr>
            </w:pPr>
            <w:r>
              <w:rPr>
                <w:rFonts w:ascii="宋体" w:hint="eastAsia"/>
                <w:sz w:val="21"/>
                <w:szCs w:val="21"/>
              </w:rPr>
              <w:t>营业执照</w:t>
            </w:r>
          </w:p>
        </w:tc>
        <w:tc>
          <w:tcPr>
            <w:tcW w:w="2954" w:type="dxa"/>
            <w:tcMar>
              <w:left w:w="108" w:type="dxa"/>
              <w:right w:w="108" w:type="dxa"/>
            </w:tcMar>
          </w:tcPr>
          <w:p w14:paraId="2C24628B"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AE53E00" w14:textId="77777777" w:rsidR="00FD5EA2" w:rsidRDefault="00FD5EA2">
            <w:pPr>
              <w:rPr>
                <w:rFonts w:ascii="宋体"/>
                <w:sz w:val="21"/>
                <w:szCs w:val="21"/>
              </w:rPr>
            </w:pPr>
          </w:p>
        </w:tc>
        <w:tc>
          <w:tcPr>
            <w:tcW w:w="1051" w:type="dxa"/>
            <w:tcMar>
              <w:left w:w="108" w:type="dxa"/>
              <w:right w:w="108" w:type="dxa"/>
            </w:tcMar>
          </w:tcPr>
          <w:p w14:paraId="17882EC4" w14:textId="77777777" w:rsidR="00FD5EA2" w:rsidRDefault="00FD5EA2">
            <w:pPr>
              <w:rPr>
                <w:rFonts w:ascii="宋体"/>
                <w:sz w:val="21"/>
                <w:szCs w:val="21"/>
              </w:rPr>
            </w:pPr>
          </w:p>
        </w:tc>
      </w:tr>
      <w:tr w:rsidR="00FD5EA2" w14:paraId="2B17F269" w14:textId="77777777">
        <w:tc>
          <w:tcPr>
            <w:tcW w:w="479" w:type="dxa"/>
            <w:tcMar>
              <w:left w:w="108" w:type="dxa"/>
              <w:right w:w="108" w:type="dxa"/>
            </w:tcMar>
            <w:vAlign w:val="center"/>
          </w:tcPr>
          <w:p w14:paraId="0CE9994D" w14:textId="77777777" w:rsidR="00FD5EA2" w:rsidRDefault="00EF3A0F">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78AADDFC" w14:textId="77777777" w:rsidR="00FD5EA2" w:rsidRDefault="00EF3A0F">
            <w:pPr>
              <w:rPr>
                <w:rFonts w:ascii="宋体"/>
                <w:sz w:val="21"/>
                <w:szCs w:val="21"/>
              </w:rPr>
            </w:pPr>
            <w:r>
              <w:rPr>
                <w:rFonts w:ascii="宋体" w:hint="eastAsia"/>
                <w:sz w:val="21"/>
                <w:szCs w:val="21"/>
              </w:rPr>
              <w:t>税务登记证</w:t>
            </w:r>
          </w:p>
        </w:tc>
        <w:tc>
          <w:tcPr>
            <w:tcW w:w="2954" w:type="dxa"/>
            <w:tcMar>
              <w:left w:w="108" w:type="dxa"/>
              <w:right w:w="108" w:type="dxa"/>
            </w:tcMar>
          </w:tcPr>
          <w:p w14:paraId="4E130388"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4A7B6354" w14:textId="77777777" w:rsidR="00FD5EA2" w:rsidRDefault="00FD5EA2">
            <w:pPr>
              <w:rPr>
                <w:rFonts w:ascii="宋体"/>
                <w:sz w:val="21"/>
                <w:szCs w:val="21"/>
              </w:rPr>
            </w:pPr>
          </w:p>
        </w:tc>
        <w:tc>
          <w:tcPr>
            <w:tcW w:w="1051" w:type="dxa"/>
            <w:tcMar>
              <w:left w:w="108" w:type="dxa"/>
              <w:right w:w="108" w:type="dxa"/>
            </w:tcMar>
          </w:tcPr>
          <w:p w14:paraId="7A9E6F12" w14:textId="77777777" w:rsidR="00FD5EA2" w:rsidRDefault="00FD5EA2">
            <w:pPr>
              <w:rPr>
                <w:rFonts w:ascii="宋体"/>
                <w:sz w:val="21"/>
                <w:szCs w:val="21"/>
              </w:rPr>
            </w:pPr>
          </w:p>
        </w:tc>
      </w:tr>
      <w:tr w:rsidR="00FD5EA2" w14:paraId="070892DC" w14:textId="77777777">
        <w:tc>
          <w:tcPr>
            <w:tcW w:w="479" w:type="dxa"/>
            <w:tcMar>
              <w:left w:w="108" w:type="dxa"/>
              <w:right w:w="108" w:type="dxa"/>
            </w:tcMar>
            <w:vAlign w:val="center"/>
          </w:tcPr>
          <w:p w14:paraId="50BB7D23" w14:textId="77777777" w:rsidR="00FD5EA2" w:rsidRDefault="00EF3A0F">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43BC7D22" w14:textId="77777777" w:rsidR="00FD5EA2" w:rsidRDefault="00EF3A0F">
            <w:pPr>
              <w:rPr>
                <w:rFonts w:ascii="宋体"/>
                <w:sz w:val="21"/>
                <w:szCs w:val="21"/>
              </w:rPr>
            </w:pPr>
            <w:r>
              <w:rPr>
                <w:rFonts w:ascii="宋体" w:hint="eastAsia"/>
                <w:sz w:val="21"/>
                <w:szCs w:val="21"/>
              </w:rPr>
              <w:t>企业法人代码证明</w:t>
            </w:r>
          </w:p>
        </w:tc>
        <w:tc>
          <w:tcPr>
            <w:tcW w:w="2954" w:type="dxa"/>
            <w:tcMar>
              <w:left w:w="108" w:type="dxa"/>
              <w:right w:w="108" w:type="dxa"/>
            </w:tcMar>
          </w:tcPr>
          <w:p w14:paraId="31195DE4"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3533B3D1" w14:textId="77777777" w:rsidR="00FD5EA2" w:rsidRDefault="00FD5EA2">
            <w:pPr>
              <w:rPr>
                <w:rFonts w:ascii="宋体"/>
                <w:sz w:val="21"/>
                <w:szCs w:val="21"/>
              </w:rPr>
            </w:pPr>
          </w:p>
        </w:tc>
        <w:tc>
          <w:tcPr>
            <w:tcW w:w="1051" w:type="dxa"/>
            <w:tcMar>
              <w:left w:w="108" w:type="dxa"/>
              <w:right w:w="108" w:type="dxa"/>
            </w:tcMar>
          </w:tcPr>
          <w:p w14:paraId="1B86376A" w14:textId="77777777" w:rsidR="00FD5EA2" w:rsidRDefault="00FD5EA2">
            <w:pPr>
              <w:rPr>
                <w:rFonts w:ascii="宋体"/>
                <w:sz w:val="21"/>
                <w:szCs w:val="21"/>
              </w:rPr>
            </w:pPr>
          </w:p>
        </w:tc>
      </w:tr>
      <w:tr w:rsidR="00FD5EA2" w14:paraId="00015520" w14:textId="77777777">
        <w:tc>
          <w:tcPr>
            <w:tcW w:w="479" w:type="dxa"/>
            <w:tcMar>
              <w:left w:w="108" w:type="dxa"/>
              <w:right w:w="108" w:type="dxa"/>
            </w:tcMar>
            <w:vAlign w:val="center"/>
          </w:tcPr>
          <w:p w14:paraId="6EF6C1FC" w14:textId="77777777" w:rsidR="00FD5EA2" w:rsidRDefault="00EF3A0F">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0B7CC601" w14:textId="77777777" w:rsidR="00FD5EA2" w:rsidRDefault="00EF3A0F">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4CC4C5BE"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33E2D866" w14:textId="77777777" w:rsidR="00FD5EA2" w:rsidRDefault="00FD5EA2">
            <w:pPr>
              <w:rPr>
                <w:rFonts w:ascii="宋体"/>
                <w:sz w:val="21"/>
                <w:szCs w:val="21"/>
              </w:rPr>
            </w:pPr>
          </w:p>
        </w:tc>
        <w:tc>
          <w:tcPr>
            <w:tcW w:w="1051" w:type="dxa"/>
            <w:tcMar>
              <w:left w:w="108" w:type="dxa"/>
              <w:right w:w="108" w:type="dxa"/>
            </w:tcMar>
          </w:tcPr>
          <w:p w14:paraId="20949ABF" w14:textId="77777777" w:rsidR="00FD5EA2" w:rsidRDefault="00FD5EA2">
            <w:pPr>
              <w:rPr>
                <w:rFonts w:ascii="宋体"/>
                <w:sz w:val="21"/>
                <w:szCs w:val="21"/>
              </w:rPr>
            </w:pPr>
          </w:p>
        </w:tc>
      </w:tr>
      <w:tr w:rsidR="00FD5EA2" w14:paraId="2A00FCA4" w14:textId="77777777">
        <w:tc>
          <w:tcPr>
            <w:tcW w:w="479" w:type="dxa"/>
            <w:tcMar>
              <w:left w:w="108" w:type="dxa"/>
              <w:right w:w="108" w:type="dxa"/>
            </w:tcMar>
            <w:vAlign w:val="center"/>
          </w:tcPr>
          <w:p w14:paraId="4E2B67E5" w14:textId="77777777" w:rsidR="00FD5EA2" w:rsidRDefault="00EF3A0F">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723D89AA" w14:textId="77777777" w:rsidR="00FD5EA2" w:rsidRDefault="00EF3A0F">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3DD745C7" w14:textId="77777777" w:rsidR="00FD5EA2" w:rsidRDefault="00EF3A0F">
            <w:pPr>
              <w:rPr>
                <w:rFonts w:ascii="宋体"/>
                <w:sz w:val="21"/>
                <w:szCs w:val="21"/>
              </w:rPr>
            </w:pPr>
            <w:r>
              <w:rPr>
                <w:rFonts w:ascii="宋体" w:hint="eastAsia"/>
                <w:sz w:val="21"/>
                <w:szCs w:val="21"/>
              </w:rPr>
              <w:t>万元</w:t>
            </w:r>
          </w:p>
        </w:tc>
        <w:tc>
          <w:tcPr>
            <w:tcW w:w="1396" w:type="dxa"/>
            <w:tcMar>
              <w:left w:w="108" w:type="dxa"/>
              <w:right w:w="108" w:type="dxa"/>
            </w:tcMar>
          </w:tcPr>
          <w:p w14:paraId="069CC96D" w14:textId="77777777" w:rsidR="00FD5EA2" w:rsidRDefault="00FD5EA2">
            <w:pPr>
              <w:rPr>
                <w:rFonts w:ascii="宋体"/>
                <w:sz w:val="21"/>
                <w:szCs w:val="21"/>
              </w:rPr>
            </w:pPr>
          </w:p>
        </w:tc>
        <w:tc>
          <w:tcPr>
            <w:tcW w:w="1051" w:type="dxa"/>
            <w:tcMar>
              <w:left w:w="108" w:type="dxa"/>
              <w:right w:w="108" w:type="dxa"/>
            </w:tcMar>
          </w:tcPr>
          <w:p w14:paraId="47E7FDD0" w14:textId="77777777" w:rsidR="00FD5EA2" w:rsidRDefault="00FD5EA2">
            <w:pPr>
              <w:rPr>
                <w:rFonts w:ascii="宋体"/>
                <w:sz w:val="21"/>
                <w:szCs w:val="21"/>
              </w:rPr>
            </w:pPr>
          </w:p>
        </w:tc>
      </w:tr>
      <w:tr w:rsidR="00FD5EA2" w14:paraId="0EF89A17" w14:textId="77777777">
        <w:tc>
          <w:tcPr>
            <w:tcW w:w="479" w:type="dxa"/>
            <w:tcMar>
              <w:left w:w="108" w:type="dxa"/>
              <w:right w:w="108" w:type="dxa"/>
            </w:tcMar>
            <w:vAlign w:val="center"/>
          </w:tcPr>
          <w:p w14:paraId="02E8DE86" w14:textId="77777777" w:rsidR="00FD5EA2" w:rsidRDefault="00EF3A0F">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3AAD5DF9" w14:textId="77777777" w:rsidR="00FD5EA2" w:rsidRDefault="00EF3A0F">
            <w:pPr>
              <w:rPr>
                <w:rFonts w:ascii="宋体"/>
                <w:sz w:val="21"/>
                <w:szCs w:val="21"/>
              </w:rPr>
            </w:pPr>
            <w:r>
              <w:rPr>
                <w:rFonts w:ascii="宋体" w:hint="eastAsia"/>
                <w:sz w:val="21"/>
                <w:szCs w:val="21"/>
              </w:rPr>
              <w:t>上一年度盈利</w:t>
            </w:r>
          </w:p>
        </w:tc>
        <w:tc>
          <w:tcPr>
            <w:tcW w:w="2954" w:type="dxa"/>
            <w:tcMar>
              <w:left w:w="108" w:type="dxa"/>
              <w:right w:w="108" w:type="dxa"/>
            </w:tcMar>
          </w:tcPr>
          <w:p w14:paraId="27FAE224" w14:textId="77777777" w:rsidR="00FD5EA2" w:rsidRDefault="00EF3A0F">
            <w:pPr>
              <w:rPr>
                <w:rFonts w:ascii="宋体"/>
                <w:sz w:val="21"/>
                <w:szCs w:val="21"/>
              </w:rPr>
            </w:pPr>
            <w:r>
              <w:rPr>
                <w:rFonts w:ascii="宋体" w:hint="eastAsia"/>
                <w:sz w:val="21"/>
                <w:szCs w:val="21"/>
              </w:rPr>
              <w:t>万元</w:t>
            </w:r>
          </w:p>
        </w:tc>
        <w:tc>
          <w:tcPr>
            <w:tcW w:w="1396" w:type="dxa"/>
            <w:tcMar>
              <w:left w:w="108" w:type="dxa"/>
              <w:right w:w="108" w:type="dxa"/>
            </w:tcMar>
          </w:tcPr>
          <w:p w14:paraId="5EC250E6" w14:textId="77777777" w:rsidR="00FD5EA2" w:rsidRDefault="00FD5EA2">
            <w:pPr>
              <w:rPr>
                <w:rFonts w:ascii="宋体"/>
                <w:sz w:val="21"/>
                <w:szCs w:val="21"/>
              </w:rPr>
            </w:pPr>
          </w:p>
        </w:tc>
        <w:tc>
          <w:tcPr>
            <w:tcW w:w="1051" w:type="dxa"/>
            <w:tcMar>
              <w:left w:w="108" w:type="dxa"/>
              <w:right w:w="108" w:type="dxa"/>
            </w:tcMar>
          </w:tcPr>
          <w:p w14:paraId="5FA66EE1" w14:textId="77777777" w:rsidR="00FD5EA2" w:rsidRDefault="00FD5EA2">
            <w:pPr>
              <w:rPr>
                <w:rFonts w:ascii="宋体"/>
                <w:sz w:val="21"/>
                <w:szCs w:val="21"/>
              </w:rPr>
            </w:pPr>
          </w:p>
        </w:tc>
      </w:tr>
      <w:tr w:rsidR="00FD5EA2" w14:paraId="3129EBDA" w14:textId="77777777">
        <w:tc>
          <w:tcPr>
            <w:tcW w:w="479" w:type="dxa"/>
            <w:tcMar>
              <w:left w:w="108" w:type="dxa"/>
              <w:right w:w="108" w:type="dxa"/>
            </w:tcMar>
            <w:vAlign w:val="center"/>
          </w:tcPr>
          <w:p w14:paraId="723C0A7E" w14:textId="77777777" w:rsidR="00FD5EA2" w:rsidRDefault="00EF3A0F">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046B6F13" w14:textId="77777777" w:rsidR="00FD5EA2" w:rsidRDefault="00EF3A0F">
            <w:pPr>
              <w:rPr>
                <w:rFonts w:ascii="宋体"/>
                <w:sz w:val="21"/>
                <w:szCs w:val="21"/>
              </w:rPr>
            </w:pPr>
            <w:r>
              <w:rPr>
                <w:rFonts w:ascii="宋体" w:hint="eastAsia"/>
                <w:sz w:val="21"/>
                <w:szCs w:val="21"/>
              </w:rPr>
              <w:t>上一年度</w:t>
            </w:r>
            <w:proofErr w:type="gramStart"/>
            <w:r>
              <w:rPr>
                <w:rFonts w:ascii="宋体" w:hint="eastAsia"/>
                <w:sz w:val="21"/>
                <w:szCs w:val="21"/>
              </w:rPr>
              <w:t>未偿</w:t>
            </w:r>
            <w:proofErr w:type="gramEnd"/>
            <w:r>
              <w:rPr>
                <w:rFonts w:ascii="宋体" w:hint="eastAsia"/>
                <w:sz w:val="21"/>
                <w:szCs w:val="21"/>
              </w:rPr>
              <w:t>还负债</w:t>
            </w:r>
          </w:p>
        </w:tc>
        <w:tc>
          <w:tcPr>
            <w:tcW w:w="2954" w:type="dxa"/>
            <w:tcMar>
              <w:left w:w="108" w:type="dxa"/>
              <w:right w:w="108" w:type="dxa"/>
            </w:tcMar>
          </w:tcPr>
          <w:p w14:paraId="2890E393" w14:textId="77777777" w:rsidR="00FD5EA2" w:rsidRDefault="00EF3A0F">
            <w:pPr>
              <w:rPr>
                <w:rFonts w:ascii="宋体"/>
                <w:sz w:val="21"/>
                <w:szCs w:val="21"/>
              </w:rPr>
            </w:pPr>
            <w:r>
              <w:rPr>
                <w:rFonts w:ascii="宋体" w:hint="eastAsia"/>
                <w:sz w:val="21"/>
                <w:szCs w:val="21"/>
              </w:rPr>
              <w:t>万元</w:t>
            </w:r>
          </w:p>
        </w:tc>
        <w:tc>
          <w:tcPr>
            <w:tcW w:w="1396" w:type="dxa"/>
            <w:tcMar>
              <w:left w:w="108" w:type="dxa"/>
              <w:right w:w="108" w:type="dxa"/>
            </w:tcMar>
          </w:tcPr>
          <w:p w14:paraId="597756AB" w14:textId="77777777" w:rsidR="00FD5EA2" w:rsidRDefault="00FD5EA2">
            <w:pPr>
              <w:rPr>
                <w:rFonts w:ascii="宋体"/>
                <w:sz w:val="21"/>
                <w:szCs w:val="21"/>
              </w:rPr>
            </w:pPr>
          </w:p>
        </w:tc>
        <w:tc>
          <w:tcPr>
            <w:tcW w:w="1051" w:type="dxa"/>
            <w:tcMar>
              <w:left w:w="108" w:type="dxa"/>
              <w:right w:w="108" w:type="dxa"/>
            </w:tcMar>
          </w:tcPr>
          <w:p w14:paraId="5244B6E9" w14:textId="77777777" w:rsidR="00FD5EA2" w:rsidRDefault="00FD5EA2">
            <w:pPr>
              <w:rPr>
                <w:rFonts w:ascii="宋体"/>
                <w:sz w:val="21"/>
                <w:szCs w:val="21"/>
              </w:rPr>
            </w:pPr>
          </w:p>
        </w:tc>
      </w:tr>
      <w:tr w:rsidR="00FD5EA2" w14:paraId="147CB9AA" w14:textId="77777777">
        <w:tc>
          <w:tcPr>
            <w:tcW w:w="479" w:type="dxa"/>
            <w:tcMar>
              <w:left w:w="108" w:type="dxa"/>
              <w:right w:w="108" w:type="dxa"/>
            </w:tcMar>
            <w:vAlign w:val="center"/>
          </w:tcPr>
          <w:p w14:paraId="3049D08E" w14:textId="77777777" w:rsidR="00FD5EA2" w:rsidRDefault="00EF3A0F">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14:paraId="1AD2A092" w14:textId="77777777" w:rsidR="00FD5EA2" w:rsidRDefault="00EF3A0F">
            <w:pPr>
              <w:rPr>
                <w:rFonts w:ascii="宋体"/>
                <w:sz w:val="21"/>
                <w:szCs w:val="21"/>
              </w:rPr>
            </w:pPr>
            <w:r>
              <w:rPr>
                <w:rFonts w:ascii="宋体" w:hint="eastAsia"/>
                <w:sz w:val="21"/>
                <w:szCs w:val="21"/>
              </w:rPr>
              <w:t>银行资信证明</w:t>
            </w:r>
          </w:p>
        </w:tc>
        <w:tc>
          <w:tcPr>
            <w:tcW w:w="2954" w:type="dxa"/>
            <w:tcMar>
              <w:left w:w="108" w:type="dxa"/>
              <w:right w:w="108" w:type="dxa"/>
            </w:tcMar>
          </w:tcPr>
          <w:p w14:paraId="1D66B15F"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7AF430F" w14:textId="77777777" w:rsidR="00FD5EA2" w:rsidRDefault="00FD5EA2">
            <w:pPr>
              <w:rPr>
                <w:rFonts w:ascii="宋体"/>
                <w:sz w:val="21"/>
                <w:szCs w:val="21"/>
              </w:rPr>
            </w:pPr>
          </w:p>
        </w:tc>
        <w:tc>
          <w:tcPr>
            <w:tcW w:w="1051" w:type="dxa"/>
            <w:tcMar>
              <w:left w:w="108" w:type="dxa"/>
              <w:right w:w="108" w:type="dxa"/>
            </w:tcMar>
          </w:tcPr>
          <w:p w14:paraId="69AC5D1B" w14:textId="77777777" w:rsidR="00FD5EA2" w:rsidRDefault="00FD5EA2">
            <w:pPr>
              <w:rPr>
                <w:rFonts w:ascii="宋体"/>
                <w:sz w:val="21"/>
                <w:szCs w:val="21"/>
              </w:rPr>
            </w:pPr>
          </w:p>
        </w:tc>
      </w:tr>
      <w:tr w:rsidR="00FD5EA2" w14:paraId="2B0F4D2A" w14:textId="77777777">
        <w:tc>
          <w:tcPr>
            <w:tcW w:w="479" w:type="dxa"/>
            <w:tcMar>
              <w:left w:w="108" w:type="dxa"/>
              <w:right w:w="108" w:type="dxa"/>
            </w:tcMar>
            <w:vAlign w:val="center"/>
          </w:tcPr>
          <w:p w14:paraId="0FEB74F8" w14:textId="77777777" w:rsidR="00FD5EA2" w:rsidRDefault="00EF3A0F">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56F30923" w14:textId="77777777" w:rsidR="00FD5EA2" w:rsidRDefault="00EF3A0F">
            <w:pPr>
              <w:rPr>
                <w:rFonts w:ascii="宋体"/>
                <w:sz w:val="21"/>
                <w:szCs w:val="21"/>
              </w:rPr>
            </w:pPr>
            <w:r>
              <w:rPr>
                <w:rFonts w:ascii="宋体" w:hint="eastAsia"/>
                <w:sz w:val="21"/>
                <w:szCs w:val="21"/>
              </w:rPr>
              <w:t>202</w:t>
            </w:r>
            <w:r>
              <w:rPr>
                <w:rFonts w:ascii="宋体"/>
                <w:sz w:val="21"/>
                <w:szCs w:val="21"/>
              </w:rPr>
              <w:t>2</w:t>
            </w:r>
            <w:r>
              <w:rPr>
                <w:rFonts w:ascii="宋体" w:hint="eastAsia"/>
                <w:sz w:val="21"/>
                <w:szCs w:val="21"/>
              </w:rPr>
              <w:t>年财务审计报告、资产负债表及年度损益表</w:t>
            </w:r>
          </w:p>
        </w:tc>
        <w:tc>
          <w:tcPr>
            <w:tcW w:w="2954" w:type="dxa"/>
            <w:tcMar>
              <w:left w:w="108" w:type="dxa"/>
              <w:right w:w="108" w:type="dxa"/>
            </w:tcMar>
          </w:tcPr>
          <w:p w14:paraId="44B262A6"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A7F5978" w14:textId="77777777" w:rsidR="00FD5EA2" w:rsidRDefault="00FD5EA2">
            <w:pPr>
              <w:rPr>
                <w:rFonts w:ascii="宋体"/>
                <w:sz w:val="21"/>
                <w:szCs w:val="21"/>
              </w:rPr>
            </w:pPr>
          </w:p>
        </w:tc>
        <w:tc>
          <w:tcPr>
            <w:tcW w:w="1051" w:type="dxa"/>
            <w:tcMar>
              <w:left w:w="108" w:type="dxa"/>
              <w:right w:w="108" w:type="dxa"/>
            </w:tcMar>
          </w:tcPr>
          <w:p w14:paraId="5297F7EE" w14:textId="77777777" w:rsidR="00FD5EA2" w:rsidRDefault="00FD5EA2">
            <w:pPr>
              <w:rPr>
                <w:rFonts w:ascii="宋体"/>
                <w:sz w:val="21"/>
                <w:szCs w:val="21"/>
              </w:rPr>
            </w:pPr>
          </w:p>
        </w:tc>
      </w:tr>
      <w:tr w:rsidR="00FD5EA2" w14:paraId="74BEA369" w14:textId="77777777">
        <w:tc>
          <w:tcPr>
            <w:tcW w:w="479" w:type="dxa"/>
            <w:tcMar>
              <w:left w:w="108" w:type="dxa"/>
              <w:right w:w="108" w:type="dxa"/>
            </w:tcMar>
            <w:vAlign w:val="center"/>
          </w:tcPr>
          <w:p w14:paraId="051006B9" w14:textId="77777777" w:rsidR="00FD5EA2" w:rsidRDefault="00EF3A0F">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52DE9F1A" w14:textId="77777777" w:rsidR="00FD5EA2" w:rsidRDefault="00EF3A0F">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418A959E"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C9A9AD2" w14:textId="77777777" w:rsidR="00FD5EA2" w:rsidRDefault="00FD5EA2">
            <w:pPr>
              <w:rPr>
                <w:rFonts w:ascii="宋体"/>
                <w:sz w:val="21"/>
                <w:szCs w:val="21"/>
              </w:rPr>
            </w:pPr>
          </w:p>
        </w:tc>
        <w:tc>
          <w:tcPr>
            <w:tcW w:w="1051" w:type="dxa"/>
            <w:tcMar>
              <w:left w:w="108" w:type="dxa"/>
              <w:right w:w="108" w:type="dxa"/>
            </w:tcMar>
          </w:tcPr>
          <w:p w14:paraId="523274FB" w14:textId="77777777" w:rsidR="00FD5EA2" w:rsidRDefault="00FD5EA2">
            <w:pPr>
              <w:rPr>
                <w:rFonts w:ascii="宋体"/>
                <w:sz w:val="21"/>
                <w:szCs w:val="21"/>
              </w:rPr>
            </w:pPr>
          </w:p>
        </w:tc>
      </w:tr>
      <w:tr w:rsidR="00FD5EA2" w14:paraId="28D8CBDF" w14:textId="77777777">
        <w:tc>
          <w:tcPr>
            <w:tcW w:w="479" w:type="dxa"/>
            <w:tcMar>
              <w:left w:w="108" w:type="dxa"/>
              <w:right w:w="108" w:type="dxa"/>
            </w:tcMar>
            <w:vAlign w:val="center"/>
          </w:tcPr>
          <w:p w14:paraId="508FF85E" w14:textId="77777777" w:rsidR="00FD5EA2" w:rsidRDefault="00EF3A0F">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3E38067D" w14:textId="77777777" w:rsidR="00FD5EA2" w:rsidRDefault="00EF3A0F">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14:paraId="065DC92C"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56FB55B4" w14:textId="77777777" w:rsidR="00FD5EA2" w:rsidRDefault="00FD5EA2">
            <w:pPr>
              <w:rPr>
                <w:rFonts w:ascii="宋体"/>
                <w:sz w:val="21"/>
                <w:szCs w:val="21"/>
              </w:rPr>
            </w:pPr>
          </w:p>
        </w:tc>
        <w:tc>
          <w:tcPr>
            <w:tcW w:w="1051" w:type="dxa"/>
            <w:tcMar>
              <w:left w:w="108" w:type="dxa"/>
              <w:right w:w="108" w:type="dxa"/>
            </w:tcMar>
          </w:tcPr>
          <w:p w14:paraId="0313C77E" w14:textId="77777777" w:rsidR="00FD5EA2" w:rsidRDefault="00FD5EA2">
            <w:pPr>
              <w:rPr>
                <w:rFonts w:ascii="宋体"/>
                <w:sz w:val="21"/>
                <w:szCs w:val="21"/>
              </w:rPr>
            </w:pPr>
          </w:p>
        </w:tc>
      </w:tr>
      <w:tr w:rsidR="00FD5EA2" w14:paraId="0D4B0AC5" w14:textId="77777777">
        <w:tc>
          <w:tcPr>
            <w:tcW w:w="479" w:type="dxa"/>
            <w:tcMar>
              <w:left w:w="108" w:type="dxa"/>
              <w:right w:w="108" w:type="dxa"/>
            </w:tcMar>
            <w:vAlign w:val="center"/>
          </w:tcPr>
          <w:p w14:paraId="2011EC1A" w14:textId="77777777" w:rsidR="00FD5EA2" w:rsidRDefault="00EF3A0F">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6A9B73DD" w14:textId="77777777" w:rsidR="00FD5EA2" w:rsidRDefault="00EF3A0F">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68B8DDFE"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17294B04" w14:textId="77777777" w:rsidR="00FD5EA2" w:rsidRDefault="00FD5EA2">
            <w:pPr>
              <w:rPr>
                <w:rFonts w:ascii="宋体"/>
                <w:sz w:val="21"/>
                <w:szCs w:val="21"/>
              </w:rPr>
            </w:pPr>
          </w:p>
        </w:tc>
        <w:tc>
          <w:tcPr>
            <w:tcW w:w="1051" w:type="dxa"/>
            <w:tcMar>
              <w:left w:w="108" w:type="dxa"/>
              <w:right w:w="108" w:type="dxa"/>
            </w:tcMar>
          </w:tcPr>
          <w:p w14:paraId="262FA7F4" w14:textId="77777777" w:rsidR="00FD5EA2" w:rsidRDefault="00FD5EA2">
            <w:pPr>
              <w:rPr>
                <w:rFonts w:ascii="宋体"/>
                <w:sz w:val="21"/>
                <w:szCs w:val="21"/>
              </w:rPr>
            </w:pPr>
          </w:p>
        </w:tc>
      </w:tr>
      <w:tr w:rsidR="00FD5EA2" w14:paraId="65EBBB3E" w14:textId="77777777">
        <w:tc>
          <w:tcPr>
            <w:tcW w:w="479" w:type="dxa"/>
            <w:tcMar>
              <w:left w:w="108" w:type="dxa"/>
              <w:right w:w="108" w:type="dxa"/>
            </w:tcMar>
            <w:vAlign w:val="center"/>
          </w:tcPr>
          <w:p w14:paraId="12E8D3DA" w14:textId="77777777" w:rsidR="00FD5EA2" w:rsidRDefault="00EF3A0F">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09141316" w14:textId="77777777" w:rsidR="00FD5EA2" w:rsidRDefault="00EF3A0F">
            <w:pPr>
              <w:rPr>
                <w:rFonts w:ascii="宋体"/>
                <w:sz w:val="21"/>
                <w:szCs w:val="21"/>
              </w:rPr>
            </w:pPr>
            <w:r>
              <w:rPr>
                <w:rFonts w:ascii="宋体" w:hint="eastAsia"/>
                <w:sz w:val="21"/>
                <w:szCs w:val="21"/>
              </w:rPr>
              <w:t>同类型设备成功案例合同1</w:t>
            </w:r>
          </w:p>
        </w:tc>
        <w:tc>
          <w:tcPr>
            <w:tcW w:w="2954" w:type="dxa"/>
            <w:tcMar>
              <w:left w:w="108" w:type="dxa"/>
              <w:right w:w="108" w:type="dxa"/>
            </w:tcMar>
          </w:tcPr>
          <w:p w14:paraId="622CF201" w14:textId="77777777" w:rsidR="00FD5EA2" w:rsidRDefault="00EF3A0F">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714D0759" w14:textId="77777777" w:rsidR="00FD5EA2" w:rsidRDefault="00FD5EA2">
            <w:pPr>
              <w:rPr>
                <w:rFonts w:ascii="宋体"/>
                <w:sz w:val="21"/>
                <w:szCs w:val="21"/>
              </w:rPr>
            </w:pPr>
          </w:p>
        </w:tc>
        <w:tc>
          <w:tcPr>
            <w:tcW w:w="1051" w:type="dxa"/>
            <w:tcMar>
              <w:left w:w="108" w:type="dxa"/>
              <w:right w:w="108" w:type="dxa"/>
            </w:tcMar>
          </w:tcPr>
          <w:p w14:paraId="331FCC41" w14:textId="77777777" w:rsidR="00FD5EA2" w:rsidRDefault="00FD5EA2">
            <w:pPr>
              <w:rPr>
                <w:rFonts w:ascii="宋体"/>
                <w:sz w:val="21"/>
                <w:szCs w:val="21"/>
              </w:rPr>
            </w:pPr>
          </w:p>
        </w:tc>
      </w:tr>
      <w:tr w:rsidR="00FD5EA2" w14:paraId="4D57DEA3" w14:textId="77777777">
        <w:tc>
          <w:tcPr>
            <w:tcW w:w="479" w:type="dxa"/>
            <w:tcMar>
              <w:left w:w="108" w:type="dxa"/>
              <w:right w:w="108" w:type="dxa"/>
            </w:tcMar>
            <w:vAlign w:val="center"/>
          </w:tcPr>
          <w:p w14:paraId="1F7B2D5D" w14:textId="77777777" w:rsidR="00FD5EA2" w:rsidRDefault="00EF3A0F">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53881B94" w14:textId="77777777" w:rsidR="00FD5EA2" w:rsidRDefault="00EF3A0F">
            <w:pPr>
              <w:rPr>
                <w:rFonts w:ascii="宋体"/>
                <w:sz w:val="21"/>
                <w:szCs w:val="21"/>
              </w:rPr>
            </w:pPr>
            <w:r>
              <w:rPr>
                <w:rFonts w:ascii="宋体" w:hint="eastAsia"/>
                <w:sz w:val="21"/>
                <w:szCs w:val="21"/>
              </w:rPr>
              <w:t>同类型设备成功案例合同2</w:t>
            </w:r>
          </w:p>
        </w:tc>
        <w:tc>
          <w:tcPr>
            <w:tcW w:w="2954" w:type="dxa"/>
            <w:tcMar>
              <w:left w:w="108" w:type="dxa"/>
              <w:right w:w="108" w:type="dxa"/>
            </w:tcMar>
          </w:tcPr>
          <w:p w14:paraId="2796F1F5" w14:textId="77777777" w:rsidR="00FD5EA2" w:rsidRDefault="00EF3A0F">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4CCFAC6" w14:textId="77777777" w:rsidR="00FD5EA2" w:rsidRDefault="00FD5EA2">
            <w:pPr>
              <w:rPr>
                <w:rFonts w:ascii="宋体"/>
                <w:sz w:val="21"/>
                <w:szCs w:val="21"/>
              </w:rPr>
            </w:pPr>
          </w:p>
        </w:tc>
        <w:tc>
          <w:tcPr>
            <w:tcW w:w="1051" w:type="dxa"/>
            <w:tcMar>
              <w:left w:w="108" w:type="dxa"/>
              <w:right w:w="108" w:type="dxa"/>
            </w:tcMar>
          </w:tcPr>
          <w:p w14:paraId="26BD75AB" w14:textId="77777777" w:rsidR="00FD5EA2" w:rsidRDefault="00FD5EA2">
            <w:pPr>
              <w:rPr>
                <w:rFonts w:ascii="宋体"/>
                <w:sz w:val="21"/>
                <w:szCs w:val="21"/>
              </w:rPr>
            </w:pPr>
          </w:p>
        </w:tc>
      </w:tr>
      <w:tr w:rsidR="00FD5EA2" w14:paraId="627CAFE2" w14:textId="77777777">
        <w:tc>
          <w:tcPr>
            <w:tcW w:w="479" w:type="dxa"/>
            <w:tcMar>
              <w:left w:w="108" w:type="dxa"/>
              <w:right w:w="108" w:type="dxa"/>
            </w:tcMar>
            <w:vAlign w:val="center"/>
          </w:tcPr>
          <w:p w14:paraId="3F04F1ED" w14:textId="77777777" w:rsidR="00FD5EA2" w:rsidRDefault="00EF3A0F">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3BC1DB5A" w14:textId="77777777" w:rsidR="00FD5EA2" w:rsidRDefault="00EF3A0F">
            <w:pPr>
              <w:rPr>
                <w:rFonts w:ascii="宋体"/>
                <w:sz w:val="21"/>
                <w:szCs w:val="21"/>
              </w:rPr>
            </w:pPr>
            <w:r>
              <w:rPr>
                <w:rFonts w:ascii="宋体" w:hint="eastAsia"/>
                <w:sz w:val="21"/>
                <w:szCs w:val="21"/>
              </w:rPr>
              <w:t>同类型设备成功案例合同3</w:t>
            </w:r>
          </w:p>
        </w:tc>
        <w:tc>
          <w:tcPr>
            <w:tcW w:w="2954" w:type="dxa"/>
            <w:tcMar>
              <w:left w:w="108" w:type="dxa"/>
              <w:right w:w="108" w:type="dxa"/>
            </w:tcMar>
          </w:tcPr>
          <w:p w14:paraId="1708E5C3" w14:textId="77777777" w:rsidR="00FD5EA2" w:rsidRDefault="00EF3A0F">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4B632A0E" w14:textId="77777777" w:rsidR="00FD5EA2" w:rsidRDefault="00FD5EA2">
            <w:pPr>
              <w:rPr>
                <w:rFonts w:ascii="宋体"/>
                <w:sz w:val="21"/>
                <w:szCs w:val="21"/>
              </w:rPr>
            </w:pPr>
          </w:p>
        </w:tc>
        <w:tc>
          <w:tcPr>
            <w:tcW w:w="1051" w:type="dxa"/>
            <w:tcMar>
              <w:left w:w="108" w:type="dxa"/>
              <w:right w:w="108" w:type="dxa"/>
            </w:tcMar>
          </w:tcPr>
          <w:p w14:paraId="3651281D" w14:textId="77777777" w:rsidR="00FD5EA2" w:rsidRDefault="00FD5EA2">
            <w:pPr>
              <w:rPr>
                <w:rFonts w:ascii="宋体"/>
                <w:sz w:val="21"/>
                <w:szCs w:val="21"/>
              </w:rPr>
            </w:pPr>
          </w:p>
        </w:tc>
      </w:tr>
      <w:tr w:rsidR="00FD5EA2" w14:paraId="25F62600" w14:textId="77777777">
        <w:tc>
          <w:tcPr>
            <w:tcW w:w="479" w:type="dxa"/>
            <w:tcMar>
              <w:left w:w="108" w:type="dxa"/>
              <w:right w:w="108" w:type="dxa"/>
            </w:tcMar>
            <w:vAlign w:val="center"/>
          </w:tcPr>
          <w:p w14:paraId="647458A7" w14:textId="77777777" w:rsidR="00FD5EA2" w:rsidRDefault="00EF3A0F">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5E79D98E" w14:textId="77777777" w:rsidR="00FD5EA2" w:rsidRDefault="00EF3A0F">
            <w:pPr>
              <w:rPr>
                <w:rFonts w:ascii="宋体"/>
                <w:sz w:val="21"/>
                <w:szCs w:val="21"/>
              </w:rPr>
            </w:pPr>
            <w:r>
              <w:rPr>
                <w:rFonts w:ascii="宋体" w:hint="eastAsia"/>
                <w:sz w:val="21"/>
                <w:szCs w:val="21"/>
              </w:rPr>
              <w:t>同类型设备成功案例合同4</w:t>
            </w:r>
          </w:p>
        </w:tc>
        <w:tc>
          <w:tcPr>
            <w:tcW w:w="2954" w:type="dxa"/>
            <w:tcMar>
              <w:left w:w="108" w:type="dxa"/>
              <w:right w:w="108" w:type="dxa"/>
            </w:tcMar>
          </w:tcPr>
          <w:p w14:paraId="039C0318" w14:textId="77777777" w:rsidR="00FD5EA2" w:rsidRDefault="00EF3A0F">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132F4F6B" w14:textId="77777777" w:rsidR="00FD5EA2" w:rsidRDefault="00FD5EA2">
            <w:pPr>
              <w:rPr>
                <w:rFonts w:ascii="宋体"/>
                <w:sz w:val="21"/>
                <w:szCs w:val="21"/>
              </w:rPr>
            </w:pPr>
          </w:p>
        </w:tc>
        <w:tc>
          <w:tcPr>
            <w:tcW w:w="1051" w:type="dxa"/>
            <w:tcMar>
              <w:left w:w="108" w:type="dxa"/>
              <w:right w:w="108" w:type="dxa"/>
            </w:tcMar>
          </w:tcPr>
          <w:p w14:paraId="190668FB" w14:textId="77777777" w:rsidR="00FD5EA2" w:rsidRDefault="00FD5EA2">
            <w:pPr>
              <w:rPr>
                <w:rFonts w:ascii="宋体"/>
                <w:sz w:val="21"/>
                <w:szCs w:val="21"/>
              </w:rPr>
            </w:pPr>
          </w:p>
        </w:tc>
      </w:tr>
      <w:tr w:rsidR="00FD5EA2" w14:paraId="686BAC85" w14:textId="77777777">
        <w:tc>
          <w:tcPr>
            <w:tcW w:w="479" w:type="dxa"/>
            <w:tcMar>
              <w:left w:w="108" w:type="dxa"/>
              <w:right w:w="108" w:type="dxa"/>
            </w:tcMar>
            <w:vAlign w:val="center"/>
          </w:tcPr>
          <w:p w14:paraId="6F1C860B" w14:textId="77777777" w:rsidR="00FD5EA2" w:rsidRDefault="00EF3A0F">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344F4F1B" w14:textId="77777777" w:rsidR="00FD5EA2" w:rsidRDefault="00EF3A0F">
            <w:pPr>
              <w:rPr>
                <w:rFonts w:ascii="宋体"/>
                <w:sz w:val="21"/>
                <w:szCs w:val="21"/>
              </w:rPr>
            </w:pPr>
            <w:r>
              <w:rPr>
                <w:rFonts w:ascii="宋体" w:hint="eastAsia"/>
                <w:sz w:val="21"/>
                <w:szCs w:val="21"/>
              </w:rPr>
              <w:t>货物制造厂家授权书</w:t>
            </w:r>
          </w:p>
        </w:tc>
        <w:tc>
          <w:tcPr>
            <w:tcW w:w="2954" w:type="dxa"/>
            <w:tcMar>
              <w:left w:w="108" w:type="dxa"/>
              <w:right w:w="108" w:type="dxa"/>
            </w:tcMar>
          </w:tcPr>
          <w:p w14:paraId="619A8311"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FA30F38" w14:textId="77777777" w:rsidR="00FD5EA2" w:rsidRDefault="00FD5EA2">
            <w:pPr>
              <w:rPr>
                <w:rFonts w:ascii="宋体"/>
                <w:sz w:val="21"/>
                <w:szCs w:val="21"/>
              </w:rPr>
            </w:pPr>
          </w:p>
        </w:tc>
        <w:tc>
          <w:tcPr>
            <w:tcW w:w="1051" w:type="dxa"/>
            <w:tcMar>
              <w:left w:w="108" w:type="dxa"/>
              <w:right w:w="108" w:type="dxa"/>
            </w:tcMar>
          </w:tcPr>
          <w:p w14:paraId="2D8BD4B3" w14:textId="77777777" w:rsidR="00FD5EA2" w:rsidRDefault="00FD5EA2">
            <w:pPr>
              <w:rPr>
                <w:rFonts w:ascii="宋体"/>
                <w:sz w:val="21"/>
                <w:szCs w:val="21"/>
              </w:rPr>
            </w:pPr>
          </w:p>
        </w:tc>
      </w:tr>
      <w:tr w:rsidR="00FD5EA2" w14:paraId="46B104D6" w14:textId="77777777">
        <w:tc>
          <w:tcPr>
            <w:tcW w:w="479" w:type="dxa"/>
            <w:tcMar>
              <w:left w:w="108" w:type="dxa"/>
              <w:right w:w="108" w:type="dxa"/>
            </w:tcMar>
            <w:vAlign w:val="center"/>
          </w:tcPr>
          <w:p w14:paraId="05C64DD3" w14:textId="77777777" w:rsidR="00FD5EA2" w:rsidRDefault="00EF3A0F">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23A45386" w14:textId="77777777" w:rsidR="00FD5EA2" w:rsidRDefault="00EF3A0F">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7224F42C"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EB83A8B" w14:textId="77777777" w:rsidR="00FD5EA2" w:rsidRDefault="00FD5EA2">
            <w:pPr>
              <w:rPr>
                <w:rFonts w:ascii="宋体"/>
                <w:sz w:val="21"/>
                <w:szCs w:val="21"/>
              </w:rPr>
            </w:pPr>
          </w:p>
        </w:tc>
        <w:tc>
          <w:tcPr>
            <w:tcW w:w="1051" w:type="dxa"/>
            <w:tcMar>
              <w:left w:w="108" w:type="dxa"/>
              <w:right w:w="108" w:type="dxa"/>
            </w:tcMar>
          </w:tcPr>
          <w:p w14:paraId="4CAA9207" w14:textId="77777777" w:rsidR="00FD5EA2" w:rsidRDefault="00FD5EA2">
            <w:pPr>
              <w:rPr>
                <w:rFonts w:ascii="宋体"/>
                <w:sz w:val="21"/>
                <w:szCs w:val="21"/>
              </w:rPr>
            </w:pPr>
          </w:p>
        </w:tc>
      </w:tr>
      <w:tr w:rsidR="00FD5EA2" w14:paraId="12750BFC" w14:textId="77777777">
        <w:tc>
          <w:tcPr>
            <w:tcW w:w="479" w:type="dxa"/>
            <w:tcMar>
              <w:left w:w="108" w:type="dxa"/>
              <w:right w:w="108" w:type="dxa"/>
            </w:tcMar>
            <w:vAlign w:val="center"/>
          </w:tcPr>
          <w:p w14:paraId="10136DF8" w14:textId="77777777" w:rsidR="00FD5EA2" w:rsidRDefault="00EF3A0F">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546E8FF8" w14:textId="77777777" w:rsidR="00FD5EA2" w:rsidRDefault="00EF3A0F">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309604DF"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645A872" w14:textId="77777777" w:rsidR="00FD5EA2" w:rsidRDefault="00FD5EA2">
            <w:pPr>
              <w:rPr>
                <w:rFonts w:ascii="宋体"/>
                <w:sz w:val="21"/>
                <w:szCs w:val="21"/>
              </w:rPr>
            </w:pPr>
          </w:p>
        </w:tc>
        <w:tc>
          <w:tcPr>
            <w:tcW w:w="1051" w:type="dxa"/>
            <w:tcMar>
              <w:left w:w="108" w:type="dxa"/>
              <w:right w:w="108" w:type="dxa"/>
            </w:tcMar>
          </w:tcPr>
          <w:p w14:paraId="395BD131" w14:textId="77777777" w:rsidR="00FD5EA2" w:rsidRDefault="00FD5EA2">
            <w:pPr>
              <w:rPr>
                <w:rFonts w:ascii="宋体"/>
                <w:sz w:val="21"/>
                <w:szCs w:val="21"/>
              </w:rPr>
            </w:pPr>
          </w:p>
        </w:tc>
      </w:tr>
      <w:tr w:rsidR="00FD5EA2" w14:paraId="06331F8C" w14:textId="77777777">
        <w:tc>
          <w:tcPr>
            <w:tcW w:w="479" w:type="dxa"/>
            <w:tcMar>
              <w:left w:w="108" w:type="dxa"/>
              <w:right w:w="108" w:type="dxa"/>
            </w:tcMar>
            <w:vAlign w:val="center"/>
          </w:tcPr>
          <w:p w14:paraId="2F598B74" w14:textId="77777777" w:rsidR="00FD5EA2" w:rsidRDefault="00EF3A0F">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1947B0DE" w14:textId="77777777" w:rsidR="00FD5EA2" w:rsidRDefault="00EF3A0F">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6E58F250"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6554D3B5" w14:textId="77777777" w:rsidR="00FD5EA2" w:rsidRDefault="00FD5EA2">
            <w:pPr>
              <w:rPr>
                <w:rFonts w:ascii="宋体"/>
                <w:sz w:val="21"/>
                <w:szCs w:val="21"/>
              </w:rPr>
            </w:pPr>
          </w:p>
        </w:tc>
        <w:tc>
          <w:tcPr>
            <w:tcW w:w="1051" w:type="dxa"/>
            <w:tcMar>
              <w:left w:w="108" w:type="dxa"/>
              <w:right w:w="108" w:type="dxa"/>
            </w:tcMar>
          </w:tcPr>
          <w:p w14:paraId="024AAF48" w14:textId="77777777" w:rsidR="00FD5EA2" w:rsidRDefault="00FD5EA2">
            <w:pPr>
              <w:rPr>
                <w:rFonts w:ascii="宋体"/>
                <w:sz w:val="21"/>
                <w:szCs w:val="21"/>
              </w:rPr>
            </w:pPr>
          </w:p>
        </w:tc>
      </w:tr>
      <w:tr w:rsidR="00FD5EA2" w14:paraId="51BC844A" w14:textId="77777777">
        <w:tc>
          <w:tcPr>
            <w:tcW w:w="479" w:type="dxa"/>
            <w:tcMar>
              <w:left w:w="108" w:type="dxa"/>
              <w:right w:w="108" w:type="dxa"/>
            </w:tcMar>
            <w:vAlign w:val="center"/>
          </w:tcPr>
          <w:p w14:paraId="724DEECA" w14:textId="77777777" w:rsidR="00FD5EA2" w:rsidRDefault="00EF3A0F">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32CE9D4E" w14:textId="77777777" w:rsidR="00FD5EA2" w:rsidRDefault="00EF3A0F">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3B75937A"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8A77681" w14:textId="77777777" w:rsidR="00FD5EA2" w:rsidRDefault="00FD5EA2">
            <w:pPr>
              <w:rPr>
                <w:rFonts w:ascii="宋体"/>
                <w:sz w:val="21"/>
                <w:szCs w:val="21"/>
              </w:rPr>
            </w:pPr>
          </w:p>
        </w:tc>
        <w:tc>
          <w:tcPr>
            <w:tcW w:w="1051" w:type="dxa"/>
            <w:tcMar>
              <w:left w:w="108" w:type="dxa"/>
              <w:right w:w="108" w:type="dxa"/>
            </w:tcMar>
          </w:tcPr>
          <w:p w14:paraId="3B79FBC5" w14:textId="77777777" w:rsidR="00FD5EA2" w:rsidRDefault="00FD5EA2">
            <w:pPr>
              <w:rPr>
                <w:rFonts w:ascii="宋体"/>
                <w:sz w:val="21"/>
                <w:szCs w:val="21"/>
              </w:rPr>
            </w:pPr>
          </w:p>
        </w:tc>
      </w:tr>
      <w:tr w:rsidR="00FD5EA2" w14:paraId="4F081BA0" w14:textId="77777777">
        <w:tc>
          <w:tcPr>
            <w:tcW w:w="479" w:type="dxa"/>
            <w:tcMar>
              <w:left w:w="108" w:type="dxa"/>
              <w:right w:w="108" w:type="dxa"/>
            </w:tcMar>
            <w:vAlign w:val="center"/>
          </w:tcPr>
          <w:p w14:paraId="482BEEE9" w14:textId="77777777" w:rsidR="00FD5EA2" w:rsidRDefault="00EF3A0F">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58794D4A" w14:textId="77777777" w:rsidR="00FD5EA2" w:rsidRDefault="00EF3A0F">
            <w:pPr>
              <w:rPr>
                <w:rFonts w:ascii="宋体"/>
                <w:sz w:val="21"/>
                <w:szCs w:val="21"/>
              </w:rPr>
            </w:pPr>
            <w:r>
              <w:rPr>
                <w:rFonts w:ascii="宋体" w:hint="eastAsia"/>
                <w:sz w:val="21"/>
                <w:szCs w:val="21"/>
              </w:rPr>
              <w:t>开标</w:t>
            </w:r>
            <w:r>
              <w:rPr>
                <w:rFonts w:ascii="Meiryo" w:eastAsia="Meiryo" w:cs="Meiryo" w:hint="eastAsia"/>
                <w:sz w:val="21"/>
                <w:szCs w:val="21"/>
              </w:rPr>
              <w:t>⼀</w:t>
            </w:r>
            <w:proofErr w:type="gramStart"/>
            <w:r>
              <w:rPr>
                <w:rFonts w:ascii="宋体" w:cs="宋体" w:hint="eastAsia"/>
                <w:sz w:val="21"/>
                <w:szCs w:val="21"/>
              </w:rPr>
              <w:t>览</w:t>
            </w:r>
            <w:proofErr w:type="gramEnd"/>
            <w:r>
              <w:rPr>
                <w:rFonts w:ascii="宋体" w:cs="宋体" w:hint="eastAsia"/>
                <w:sz w:val="21"/>
                <w:szCs w:val="21"/>
              </w:rPr>
              <w:t>表</w:t>
            </w:r>
          </w:p>
        </w:tc>
        <w:tc>
          <w:tcPr>
            <w:tcW w:w="2954" w:type="dxa"/>
            <w:tcMar>
              <w:left w:w="108" w:type="dxa"/>
              <w:right w:w="108" w:type="dxa"/>
            </w:tcMar>
          </w:tcPr>
          <w:p w14:paraId="4096F842"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ABED6C9" w14:textId="77777777" w:rsidR="00FD5EA2" w:rsidRDefault="00FD5EA2">
            <w:pPr>
              <w:rPr>
                <w:rFonts w:ascii="宋体"/>
                <w:sz w:val="21"/>
                <w:szCs w:val="21"/>
              </w:rPr>
            </w:pPr>
          </w:p>
        </w:tc>
        <w:tc>
          <w:tcPr>
            <w:tcW w:w="1051" w:type="dxa"/>
            <w:tcMar>
              <w:left w:w="108" w:type="dxa"/>
              <w:right w:w="108" w:type="dxa"/>
            </w:tcMar>
          </w:tcPr>
          <w:p w14:paraId="0642E2EC" w14:textId="77777777" w:rsidR="00FD5EA2" w:rsidRDefault="00FD5EA2">
            <w:pPr>
              <w:rPr>
                <w:rFonts w:ascii="宋体"/>
                <w:sz w:val="21"/>
                <w:szCs w:val="21"/>
              </w:rPr>
            </w:pPr>
          </w:p>
        </w:tc>
      </w:tr>
      <w:tr w:rsidR="00FD5EA2" w14:paraId="00ED0065" w14:textId="77777777">
        <w:tc>
          <w:tcPr>
            <w:tcW w:w="479" w:type="dxa"/>
            <w:tcMar>
              <w:left w:w="108" w:type="dxa"/>
              <w:right w:w="108" w:type="dxa"/>
            </w:tcMar>
            <w:vAlign w:val="center"/>
          </w:tcPr>
          <w:p w14:paraId="0518A331" w14:textId="77777777" w:rsidR="00FD5EA2" w:rsidRDefault="00EF3A0F">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1D394F04" w14:textId="77777777" w:rsidR="00FD5EA2" w:rsidRDefault="00EF3A0F">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14:paraId="3A99197B"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1E735309" w14:textId="77777777" w:rsidR="00FD5EA2" w:rsidRDefault="00FD5EA2">
            <w:pPr>
              <w:rPr>
                <w:rFonts w:ascii="宋体"/>
                <w:sz w:val="21"/>
                <w:szCs w:val="21"/>
              </w:rPr>
            </w:pPr>
          </w:p>
        </w:tc>
        <w:tc>
          <w:tcPr>
            <w:tcW w:w="1051" w:type="dxa"/>
            <w:tcMar>
              <w:left w:w="108" w:type="dxa"/>
              <w:right w:w="108" w:type="dxa"/>
            </w:tcMar>
          </w:tcPr>
          <w:p w14:paraId="49454175" w14:textId="77777777" w:rsidR="00FD5EA2" w:rsidRDefault="00FD5EA2">
            <w:pPr>
              <w:rPr>
                <w:rFonts w:ascii="宋体"/>
                <w:sz w:val="21"/>
                <w:szCs w:val="21"/>
              </w:rPr>
            </w:pPr>
          </w:p>
        </w:tc>
      </w:tr>
      <w:tr w:rsidR="00FD5EA2" w14:paraId="5968DC41" w14:textId="77777777">
        <w:tc>
          <w:tcPr>
            <w:tcW w:w="479" w:type="dxa"/>
            <w:tcMar>
              <w:left w:w="108" w:type="dxa"/>
              <w:right w:w="108" w:type="dxa"/>
            </w:tcMar>
            <w:vAlign w:val="center"/>
          </w:tcPr>
          <w:p w14:paraId="1F34E2D5" w14:textId="77777777" w:rsidR="00FD5EA2" w:rsidRDefault="00EF3A0F">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14:paraId="4AEECB70" w14:textId="77777777" w:rsidR="00FD5EA2" w:rsidRDefault="00EF3A0F">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14:paraId="45FF66A9"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21230D1" w14:textId="77777777" w:rsidR="00FD5EA2" w:rsidRDefault="00FD5EA2">
            <w:pPr>
              <w:rPr>
                <w:rFonts w:ascii="宋体"/>
                <w:sz w:val="21"/>
                <w:szCs w:val="21"/>
              </w:rPr>
            </w:pPr>
          </w:p>
        </w:tc>
        <w:tc>
          <w:tcPr>
            <w:tcW w:w="1051" w:type="dxa"/>
            <w:tcMar>
              <w:left w:w="108" w:type="dxa"/>
              <w:right w:w="108" w:type="dxa"/>
            </w:tcMar>
          </w:tcPr>
          <w:p w14:paraId="3EE7B072" w14:textId="77777777" w:rsidR="00FD5EA2" w:rsidRDefault="00FD5EA2">
            <w:pPr>
              <w:rPr>
                <w:rFonts w:ascii="宋体"/>
                <w:sz w:val="21"/>
                <w:szCs w:val="21"/>
              </w:rPr>
            </w:pPr>
          </w:p>
        </w:tc>
      </w:tr>
      <w:tr w:rsidR="00FD5EA2" w14:paraId="29FC9F6B" w14:textId="77777777">
        <w:tc>
          <w:tcPr>
            <w:tcW w:w="479" w:type="dxa"/>
            <w:tcMar>
              <w:left w:w="108" w:type="dxa"/>
              <w:right w:w="108" w:type="dxa"/>
            </w:tcMar>
            <w:vAlign w:val="center"/>
          </w:tcPr>
          <w:p w14:paraId="26D69776" w14:textId="77777777" w:rsidR="00FD5EA2" w:rsidRDefault="00EF3A0F">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117D4849" w14:textId="77777777" w:rsidR="00FD5EA2" w:rsidRDefault="00EF3A0F">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0E4AD7C3"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68441301" w14:textId="77777777" w:rsidR="00FD5EA2" w:rsidRDefault="00FD5EA2">
            <w:pPr>
              <w:rPr>
                <w:rFonts w:ascii="宋体"/>
                <w:sz w:val="21"/>
                <w:szCs w:val="21"/>
              </w:rPr>
            </w:pPr>
          </w:p>
        </w:tc>
        <w:tc>
          <w:tcPr>
            <w:tcW w:w="1051" w:type="dxa"/>
            <w:tcMar>
              <w:left w:w="108" w:type="dxa"/>
              <w:right w:w="108" w:type="dxa"/>
            </w:tcMar>
          </w:tcPr>
          <w:p w14:paraId="1699EBED" w14:textId="77777777" w:rsidR="00FD5EA2" w:rsidRDefault="00FD5EA2">
            <w:pPr>
              <w:rPr>
                <w:rFonts w:ascii="宋体"/>
                <w:sz w:val="21"/>
                <w:szCs w:val="21"/>
              </w:rPr>
            </w:pPr>
          </w:p>
        </w:tc>
      </w:tr>
      <w:tr w:rsidR="00FD5EA2" w14:paraId="19C4D5E8" w14:textId="77777777">
        <w:tc>
          <w:tcPr>
            <w:tcW w:w="479" w:type="dxa"/>
            <w:tcMar>
              <w:left w:w="108" w:type="dxa"/>
              <w:right w:w="108" w:type="dxa"/>
            </w:tcMar>
            <w:vAlign w:val="center"/>
          </w:tcPr>
          <w:p w14:paraId="5B7C87D0" w14:textId="77777777" w:rsidR="00FD5EA2" w:rsidRDefault="00EF3A0F">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53731C64" w14:textId="77777777" w:rsidR="00FD5EA2" w:rsidRDefault="00EF3A0F">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0214FC67"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A23A73F" w14:textId="77777777" w:rsidR="00FD5EA2" w:rsidRDefault="00FD5EA2">
            <w:pPr>
              <w:rPr>
                <w:rFonts w:ascii="宋体"/>
                <w:sz w:val="21"/>
                <w:szCs w:val="21"/>
              </w:rPr>
            </w:pPr>
          </w:p>
        </w:tc>
        <w:tc>
          <w:tcPr>
            <w:tcW w:w="1051" w:type="dxa"/>
            <w:tcMar>
              <w:left w:w="108" w:type="dxa"/>
              <w:right w:w="108" w:type="dxa"/>
            </w:tcMar>
          </w:tcPr>
          <w:p w14:paraId="44D4260F" w14:textId="77777777" w:rsidR="00FD5EA2" w:rsidRDefault="00FD5EA2">
            <w:pPr>
              <w:rPr>
                <w:rFonts w:ascii="宋体"/>
                <w:sz w:val="21"/>
                <w:szCs w:val="21"/>
              </w:rPr>
            </w:pPr>
          </w:p>
        </w:tc>
      </w:tr>
      <w:tr w:rsidR="00FD5EA2" w14:paraId="461012EF" w14:textId="77777777">
        <w:tc>
          <w:tcPr>
            <w:tcW w:w="479" w:type="dxa"/>
            <w:tcMar>
              <w:left w:w="108" w:type="dxa"/>
              <w:right w:w="108" w:type="dxa"/>
            </w:tcMar>
            <w:vAlign w:val="center"/>
          </w:tcPr>
          <w:p w14:paraId="2F4EF18F" w14:textId="77777777" w:rsidR="00FD5EA2" w:rsidRDefault="00EF3A0F">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0295D158" w14:textId="77777777" w:rsidR="00FD5EA2" w:rsidRDefault="00EF3A0F">
            <w:pPr>
              <w:rPr>
                <w:rFonts w:ascii="宋体"/>
                <w:sz w:val="21"/>
                <w:szCs w:val="21"/>
              </w:rPr>
            </w:pPr>
            <w:r>
              <w:rPr>
                <w:rFonts w:ascii="宋体" w:hint="eastAsia"/>
                <w:sz w:val="21"/>
                <w:szCs w:val="21"/>
              </w:rPr>
              <w:t>投标货物配件、耗材、</w:t>
            </w:r>
            <w:proofErr w:type="gramStart"/>
            <w:r>
              <w:rPr>
                <w:rFonts w:ascii="宋体" w:hint="eastAsia"/>
                <w:sz w:val="21"/>
                <w:szCs w:val="21"/>
              </w:rPr>
              <w:t>选件表</w:t>
            </w:r>
            <w:proofErr w:type="gramEnd"/>
            <w:r>
              <w:rPr>
                <w:rFonts w:ascii="宋体" w:hint="eastAsia"/>
                <w:sz w:val="21"/>
                <w:szCs w:val="21"/>
              </w:rPr>
              <w:t>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488CE101"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5FA0BA81" w14:textId="77777777" w:rsidR="00FD5EA2" w:rsidRDefault="00FD5EA2">
            <w:pPr>
              <w:rPr>
                <w:rFonts w:ascii="宋体"/>
                <w:sz w:val="21"/>
                <w:szCs w:val="21"/>
              </w:rPr>
            </w:pPr>
          </w:p>
        </w:tc>
        <w:tc>
          <w:tcPr>
            <w:tcW w:w="1051" w:type="dxa"/>
            <w:tcMar>
              <w:left w:w="108" w:type="dxa"/>
              <w:right w:w="108" w:type="dxa"/>
            </w:tcMar>
          </w:tcPr>
          <w:p w14:paraId="341FE139" w14:textId="77777777" w:rsidR="00FD5EA2" w:rsidRDefault="00FD5EA2">
            <w:pPr>
              <w:rPr>
                <w:rFonts w:ascii="宋体"/>
                <w:sz w:val="21"/>
                <w:szCs w:val="21"/>
              </w:rPr>
            </w:pPr>
          </w:p>
        </w:tc>
      </w:tr>
      <w:tr w:rsidR="00FD5EA2" w14:paraId="622E6834" w14:textId="77777777">
        <w:trPr>
          <w:trHeight w:val="568"/>
        </w:trPr>
        <w:tc>
          <w:tcPr>
            <w:tcW w:w="479" w:type="dxa"/>
            <w:tcMar>
              <w:left w:w="108" w:type="dxa"/>
              <w:right w:w="108" w:type="dxa"/>
            </w:tcMar>
            <w:vAlign w:val="center"/>
          </w:tcPr>
          <w:p w14:paraId="71B342BF" w14:textId="77777777" w:rsidR="00FD5EA2" w:rsidRDefault="00EF3A0F">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0514971F" w14:textId="77777777" w:rsidR="00FD5EA2" w:rsidRDefault="00EF3A0F">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01F62BF3"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5C00B8C8" w14:textId="77777777" w:rsidR="00FD5EA2" w:rsidRDefault="00FD5EA2">
            <w:pPr>
              <w:rPr>
                <w:rFonts w:ascii="宋体"/>
                <w:sz w:val="21"/>
                <w:szCs w:val="21"/>
              </w:rPr>
            </w:pPr>
          </w:p>
        </w:tc>
        <w:tc>
          <w:tcPr>
            <w:tcW w:w="1051" w:type="dxa"/>
            <w:tcMar>
              <w:left w:w="108" w:type="dxa"/>
              <w:right w:w="108" w:type="dxa"/>
            </w:tcMar>
          </w:tcPr>
          <w:p w14:paraId="22BDB0A5" w14:textId="77777777" w:rsidR="00FD5EA2" w:rsidRDefault="00FD5EA2">
            <w:pPr>
              <w:rPr>
                <w:rFonts w:ascii="宋体"/>
                <w:sz w:val="21"/>
                <w:szCs w:val="21"/>
              </w:rPr>
            </w:pPr>
          </w:p>
        </w:tc>
      </w:tr>
      <w:tr w:rsidR="00FD5EA2" w14:paraId="76842DEF" w14:textId="77777777">
        <w:tc>
          <w:tcPr>
            <w:tcW w:w="479" w:type="dxa"/>
            <w:tcMar>
              <w:left w:w="108" w:type="dxa"/>
              <w:right w:w="108" w:type="dxa"/>
            </w:tcMar>
            <w:vAlign w:val="center"/>
          </w:tcPr>
          <w:p w14:paraId="296090EC" w14:textId="77777777" w:rsidR="00FD5EA2" w:rsidRDefault="00EF3A0F">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78A47523" w14:textId="77777777" w:rsidR="00FD5EA2" w:rsidRDefault="00EF3A0F">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582EC3E3"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151DC531" w14:textId="77777777" w:rsidR="00FD5EA2" w:rsidRDefault="00FD5EA2">
            <w:pPr>
              <w:rPr>
                <w:rFonts w:ascii="宋体"/>
                <w:sz w:val="21"/>
                <w:szCs w:val="21"/>
              </w:rPr>
            </w:pPr>
          </w:p>
        </w:tc>
        <w:tc>
          <w:tcPr>
            <w:tcW w:w="1051" w:type="dxa"/>
            <w:tcMar>
              <w:left w:w="108" w:type="dxa"/>
              <w:right w:w="108" w:type="dxa"/>
            </w:tcMar>
          </w:tcPr>
          <w:p w14:paraId="3222A798" w14:textId="77777777" w:rsidR="00FD5EA2" w:rsidRDefault="00FD5EA2">
            <w:pPr>
              <w:rPr>
                <w:rFonts w:ascii="宋体"/>
                <w:sz w:val="21"/>
                <w:szCs w:val="21"/>
              </w:rPr>
            </w:pPr>
          </w:p>
        </w:tc>
      </w:tr>
      <w:tr w:rsidR="00FD5EA2" w14:paraId="4A4CBB66" w14:textId="77777777">
        <w:tc>
          <w:tcPr>
            <w:tcW w:w="479" w:type="dxa"/>
            <w:tcMar>
              <w:left w:w="108" w:type="dxa"/>
              <w:right w:w="108" w:type="dxa"/>
            </w:tcMar>
            <w:vAlign w:val="center"/>
          </w:tcPr>
          <w:p w14:paraId="47E3211C" w14:textId="77777777" w:rsidR="00FD5EA2" w:rsidRDefault="00EF3A0F">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6F7A0F9A" w14:textId="77777777" w:rsidR="00FD5EA2" w:rsidRDefault="00EF3A0F">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38B57E62"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5BE3DC2" w14:textId="77777777" w:rsidR="00FD5EA2" w:rsidRDefault="00FD5EA2">
            <w:pPr>
              <w:rPr>
                <w:rFonts w:ascii="宋体"/>
                <w:sz w:val="21"/>
                <w:szCs w:val="21"/>
              </w:rPr>
            </w:pPr>
          </w:p>
        </w:tc>
        <w:tc>
          <w:tcPr>
            <w:tcW w:w="1051" w:type="dxa"/>
            <w:tcMar>
              <w:left w:w="108" w:type="dxa"/>
              <w:right w:w="108" w:type="dxa"/>
            </w:tcMar>
          </w:tcPr>
          <w:p w14:paraId="0E54123F" w14:textId="77777777" w:rsidR="00FD5EA2" w:rsidRDefault="00FD5EA2">
            <w:pPr>
              <w:rPr>
                <w:rFonts w:ascii="宋体"/>
                <w:sz w:val="21"/>
                <w:szCs w:val="21"/>
              </w:rPr>
            </w:pPr>
          </w:p>
        </w:tc>
      </w:tr>
      <w:tr w:rsidR="00FD5EA2" w14:paraId="18B3A169" w14:textId="77777777">
        <w:tc>
          <w:tcPr>
            <w:tcW w:w="479" w:type="dxa"/>
            <w:tcMar>
              <w:left w:w="108" w:type="dxa"/>
              <w:right w:w="108" w:type="dxa"/>
            </w:tcMar>
            <w:vAlign w:val="center"/>
          </w:tcPr>
          <w:p w14:paraId="7CBE20F3" w14:textId="77777777" w:rsidR="00FD5EA2" w:rsidRDefault="00EF3A0F">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250315DF" w14:textId="77777777" w:rsidR="00FD5EA2" w:rsidRDefault="00EF3A0F">
            <w:pPr>
              <w:rPr>
                <w:rFonts w:ascii="宋体"/>
                <w:sz w:val="21"/>
                <w:szCs w:val="21"/>
              </w:rPr>
            </w:pPr>
            <w:r>
              <w:rPr>
                <w:rFonts w:ascii="宋体" w:hint="eastAsia"/>
                <w:sz w:val="21"/>
                <w:szCs w:val="21"/>
              </w:rPr>
              <w:t>投标货物售后培训、维修和服务计划表（货物技术支持和售后服务的程序、内容及措施）；</w:t>
            </w:r>
          </w:p>
        </w:tc>
        <w:tc>
          <w:tcPr>
            <w:tcW w:w="2954" w:type="dxa"/>
            <w:tcMar>
              <w:left w:w="108" w:type="dxa"/>
              <w:right w:w="108" w:type="dxa"/>
            </w:tcMar>
          </w:tcPr>
          <w:p w14:paraId="026ACEC7"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568B55B3" w14:textId="77777777" w:rsidR="00FD5EA2" w:rsidRDefault="00FD5EA2">
            <w:pPr>
              <w:rPr>
                <w:rFonts w:ascii="宋体"/>
                <w:sz w:val="21"/>
                <w:szCs w:val="21"/>
              </w:rPr>
            </w:pPr>
          </w:p>
        </w:tc>
        <w:tc>
          <w:tcPr>
            <w:tcW w:w="1051" w:type="dxa"/>
            <w:tcMar>
              <w:left w:w="108" w:type="dxa"/>
              <w:right w:w="108" w:type="dxa"/>
            </w:tcMar>
          </w:tcPr>
          <w:p w14:paraId="3A6390B7" w14:textId="77777777" w:rsidR="00FD5EA2" w:rsidRDefault="00FD5EA2">
            <w:pPr>
              <w:rPr>
                <w:rFonts w:ascii="宋体"/>
                <w:sz w:val="21"/>
                <w:szCs w:val="21"/>
              </w:rPr>
            </w:pPr>
          </w:p>
        </w:tc>
      </w:tr>
      <w:tr w:rsidR="00FD5EA2" w14:paraId="18186D1E" w14:textId="77777777">
        <w:tc>
          <w:tcPr>
            <w:tcW w:w="479" w:type="dxa"/>
            <w:tcMar>
              <w:left w:w="108" w:type="dxa"/>
              <w:right w:w="108" w:type="dxa"/>
            </w:tcMar>
            <w:vAlign w:val="center"/>
          </w:tcPr>
          <w:p w14:paraId="3E440652" w14:textId="77777777" w:rsidR="00FD5EA2" w:rsidRDefault="00EF3A0F">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52B35513" w14:textId="77777777" w:rsidR="00FD5EA2" w:rsidRDefault="00EF3A0F">
            <w:pPr>
              <w:rPr>
                <w:rFonts w:ascii="宋体"/>
                <w:sz w:val="21"/>
                <w:szCs w:val="21"/>
              </w:rPr>
            </w:pPr>
            <w:r>
              <w:rPr>
                <w:rFonts w:ascii="宋体" w:hint="eastAsia"/>
                <w:sz w:val="21"/>
                <w:szCs w:val="21"/>
              </w:rPr>
              <w:t>售后服务提供方</w:t>
            </w:r>
          </w:p>
        </w:tc>
        <w:tc>
          <w:tcPr>
            <w:tcW w:w="2954" w:type="dxa"/>
            <w:tcMar>
              <w:left w:w="108" w:type="dxa"/>
              <w:right w:w="108" w:type="dxa"/>
            </w:tcMar>
          </w:tcPr>
          <w:p w14:paraId="44D39936" w14:textId="77777777" w:rsidR="00FD5EA2" w:rsidRDefault="00EF3A0F">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96" w:type="dxa"/>
            <w:tcMar>
              <w:left w:w="108" w:type="dxa"/>
              <w:right w:w="108" w:type="dxa"/>
            </w:tcMar>
          </w:tcPr>
          <w:p w14:paraId="04A98842" w14:textId="77777777" w:rsidR="00FD5EA2" w:rsidRDefault="00FD5EA2">
            <w:pPr>
              <w:rPr>
                <w:rFonts w:ascii="宋体"/>
                <w:sz w:val="21"/>
                <w:szCs w:val="21"/>
              </w:rPr>
            </w:pPr>
          </w:p>
        </w:tc>
        <w:tc>
          <w:tcPr>
            <w:tcW w:w="1051" w:type="dxa"/>
            <w:tcMar>
              <w:left w:w="108" w:type="dxa"/>
              <w:right w:w="108" w:type="dxa"/>
            </w:tcMar>
          </w:tcPr>
          <w:p w14:paraId="76DD0512" w14:textId="77777777" w:rsidR="00FD5EA2" w:rsidRDefault="00FD5EA2">
            <w:pPr>
              <w:rPr>
                <w:rFonts w:ascii="宋体"/>
                <w:sz w:val="21"/>
                <w:szCs w:val="21"/>
              </w:rPr>
            </w:pPr>
          </w:p>
        </w:tc>
      </w:tr>
      <w:tr w:rsidR="00FD5EA2" w14:paraId="60E999CD" w14:textId="77777777">
        <w:tc>
          <w:tcPr>
            <w:tcW w:w="479" w:type="dxa"/>
            <w:tcMar>
              <w:left w:w="108" w:type="dxa"/>
              <w:right w:w="108" w:type="dxa"/>
            </w:tcMar>
            <w:vAlign w:val="center"/>
          </w:tcPr>
          <w:p w14:paraId="7C1EC8D3" w14:textId="77777777" w:rsidR="00FD5EA2" w:rsidRDefault="00EF3A0F">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440B37F2" w14:textId="77777777" w:rsidR="00FD5EA2" w:rsidRDefault="00EF3A0F">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14:paraId="7D6E0AF6"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1A78D96" w14:textId="77777777" w:rsidR="00FD5EA2" w:rsidRDefault="00FD5EA2">
            <w:pPr>
              <w:rPr>
                <w:rFonts w:ascii="宋体"/>
                <w:sz w:val="21"/>
                <w:szCs w:val="21"/>
              </w:rPr>
            </w:pPr>
          </w:p>
        </w:tc>
        <w:tc>
          <w:tcPr>
            <w:tcW w:w="1051" w:type="dxa"/>
            <w:tcMar>
              <w:left w:w="108" w:type="dxa"/>
              <w:right w:w="108" w:type="dxa"/>
            </w:tcMar>
          </w:tcPr>
          <w:p w14:paraId="13EF5DAE" w14:textId="77777777" w:rsidR="00FD5EA2" w:rsidRDefault="00FD5EA2">
            <w:pPr>
              <w:rPr>
                <w:rFonts w:ascii="宋体"/>
                <w:sz w:val="21"/>
                <w:szCs w:val="21"/>
              </w:rPr>
            </w:pPr>
          </w:p>
        </w:tc>
      </w:tr>
      <w:tr w:rsidR="00FD5EA2" w14:paraId="2263EF2F" w14:textId="77777777">
        <w:tc>
          <w:tcPr>
            <w:tcW w:w="479" w:type="dxa"/>
            <w:tcMar>
              <w:left w:w="108" w:type="dxa"/>
              <w:right w:w="108" w:type="dxa"/>
            </w:tcMar>
            <w:vAlign w:val="center"/>
          </w:tcPr>
          <w:p w14:paraId="7CBE3EA6" w14:textId="77777777" w:rsidR="00FD5EA2" w:rsidRDefault="00EF3A0F">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2976617D" w14:textId="77777777" w:rsidR="00FD5EA2" w:rsidRDefault="00EF3A0F">
            <w:pPr>
              <w:rPr>
                <w:rFonts w:ascii="宋体"/>
                <w:sz w:val="21"/>
                <w:szCs w:val="21"/>
              </w:rPr>
            </w:pPr>
            <w:r>
              <w:rPr>
                <w:rFonts w:ascii="宋体" w:hint="eastAsia"/>
                <w:sz w:val="21"/>
                <w:szCs w:val="21"/>
              </w:rPr>
              <w:t>培训方案</w:t>
            </w:r>
          </w:p>
        </w:tc>
        <w:tc>
          <w:tcPr>
            <w:tcW w:w="2954" w:type="dxa"/>
            <w:tcMar>
              <w:left w:w="108" w:type="dxa"/>
              <w:right w:w="108" w:type="dxa"/>
            </w:tcMar>
          </w:tcPr>
          <w:p w14:paraId="3D86C390"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6094C44" w14:textId="77777777" w:rsidR="00FD5EA2" w:rsidRDefault="00FD5EA2">
            <w:pPr>
              <w:rPr>
                <w:rFonts w:ascii="宋体"/>
                <w:sz w:val="21"/>
                <w:szCs w:val="21"/>
              </w:rPr>
            </w:pPr>
          </w:p>
        </w:tc>
        <w:tc>
          <w:tcPr>
            <w:tcW w:w="1051" w:type="dxa"/>
            <w:tcMar>
              <w:left w:w="108" w:type="dxa"/>
              <w:right w:w="108" w:type="dxa"/>
            </w:tcMar>
          </w:tcPr>
          <w:p w14:paraId="5DBFCE8D" w14:textId="77777777" w:rsidR="00FD5EA2" w:rsidRDefault="00FD5EA2">
            <w:pPr>
              <w:rPr>
                <w:rFonts w:ascii="宋体"/>
                <w:sz w:val="21"/>
                <w:szCs w:val="21"/>
              </w:rPr>
            </w:pPr>
          </w:p>
        </w:tc>
      </w:tr>
      <w:tr w:rsidR="00FD5EA2" w14:paraId="36E7EB25" w14:textId="77777777">
        <w:tc>
          <w:tcPr>
            <w:tcW w:w="479" w:type="dxa"/>
            <w:tcMar>
              <w:left w:w="108" w:type="dxa"/>
              <w:right w:w="108" w:type="dxa"/>
            </w:tcMar>
            <w:vAlign w:val="center"/>
          </w:tcPr>
          <w:p w14:paraId="6EDBB07E" w14:textId="77777777" w:rsidR="00FD5EA2" w:rsidRDefault="00EF3A0F">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7D0ECA7B" w14:textId="77777777" w:rsidR="00FD5EA2" w:rsidRDefault="00EF3A0F">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14:paraId="3B7AC280"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6F847F0A" w14:textId="77777777" w:rsidR="00FD5EA2" w:rsidRDefault="00FD5EA2">
            <w:pPr>
              <w:rPr>
                <w:rFonts w:ascii="宋体"/>
                <w:sz w:val="21"/>
                <w:szCs w:val="21"/>
              </w:rPr>
            </w:pPr>
          </w:p>
        </w:tc>
        <w:tc>
          <w:tcPr>
            <w:tcW w:w="1051" w:type="dxa"/>
            <w:tcMar>
              <w:left w:w="108" w:type="dxa"/>
              <w:right w:w="108" w:type="dxa"/>
            </w:tcMar>
          </w:tcPr>
          <w:p w14:paraId="490A9AF8" w14:textId="77777777" w:rsidR="00FD5EA2" w:rsidRDefault="00FD5EA2">
            <w:pPr>
              <w:rPr>
                <w:rFonts w:ascii="宋体"/>
                <w:sz w:val="21"/>
                <w:szCs w:val="21"/>
              </w:rPr>
            </w:pPr>
          </w:p>
        </w:tc>
      </w:tr>
      <w:tr w:rsidR="00FD5EA2" w14:paraId="0117768D" w14:textId="77777777">
        <w:tc>
          <w:tcPr>
            <w:tcW w:w="479" w:type="dxa"/>
            <w:tcMar>
              <w:left w:w="108" w:type="dxa"/>
              <w:right w:w="108" w:type="dxa"/>
            </w:tcMar>
            <w:vAlign w:val="center"/>
          </w:tcPr>
          <w:p w14:paraId="7A34B61E" w14:textId="77777777" w:rsidR="00FD5EA2" w:rsidRDefault="00EF3A0F">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533B8845" w14:textId="77777777" w:rsidR="00FD5EA2" w:rsidRDefault="00EF3A0F">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14:paraId="2DE7A425"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A90FA8E" w14:textId="77777777" w:rsidR="00FD5EA2" w:rsidRDefault="00FD5EA2">
            <w:pPr>
              <w:rPr>
                <w:rFonts w:ascii="宋体"/>
                <w:sz w:val="21"/>
                <w:szCs w:val="21"/>
              </w:rPr>
            </w:pPr>
          </w:p>
        </w:tc>
        <w:tc>
          <w:tcPr>
            <w:tcW w:w="1051" w:type="dxa"/>
            <w:tcMar>
              <w:left w:w="108" w:type="dxa"/>
              <w:right w:w="108" w:type="dxa"/>
            </w:tcMar>
          </w:tcPr>
          <w:p w14:paraId="16E8EEA2" w14:textId="77777777" w:rsidR="00FD5EA2" w:rsidRDefault="00FD5EA2">
            <w:pPr>
              <w:rPr>
                <w:rFonts w:ascii="宋体"/>
                <w:sz w:val="21"/>
                <w:szCs w:val="21"/>
              </w:rPr>
            </w:pPr>
          </w:p>
        </w:tc>
      </w:tr>
      <w:tr w:rsidR="00FD5EA2" w14:paraId="01A7CC80" w14:textId="77777777">
        <w:tc>
          <w:tcPr>
            <w:tcW w:w="479" w:type="dxa"/>
            <w:tcMar>
              <w:left w:w="108" w:type="dxa"/>
              <w:right w:w="108" w:type="dxa"/>
            </w:tcMar>
            <w:vAlign w:val="center"/>
          </w:tcPr>
          <w:p w14:paraId="7C2BAD73" w14:textId="77777777" w:rsidR="00FD5EA2" w:rsidRDefault="00EF3A0F">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14:paraId="32AA17C1" w14:textId="77777777" w:rsidR="00FD5EA2" w:rsidRDefault="00EF3A0F">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954" w:type="dxa"/>
            <w:tcMar>
              <w:left w:w="108" w:type="dxa"/>
              <w:right w:w="108" w:type="dxa"/>
            </w:tcMar>
          </w:tcPr>
          <w:p w14:paraId="425E199C"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F094EFD" w14:textId="77777777" w:rsidR="00FD5EA2" w:rsidRDefault="00FD5EA2">
            <w:pPr>
              <w:rPr>
                <w:rFonts w:ascii="宋体"/>
                <w:sz w:val="21"/>
                <w:szCs w:val="21"/>
              </w:rPr>
            </w:pPr>
          </w:p>
        </w:tc>
        <w:tc>
          <w:tcPr>
            <w:tcW w:w="1051" w:type="dxa"/>
            <w:tcMar>
              <w:left w:w="108" w:type="dxa"/>
              <w:right w:w="108" w:type="dxa"/>
            </w:tcMar>
          </w:tcPr>
          <w:p w14:paraId="1328072C" w14:textId="77777777" w:rsidR="00FD5EA2" w:rsidRDefault="00FD5EA2">
            <w:pPr>
              <w:rPr>
                <w:rFonts w:ascii="宋体"/>
                <w:sz w:val="21"/>
                <w:szCs w:val="21"/>
              </w:rPr>
            </w:pPr>
          </w:p>
        </w:tc>
      </w:tr>
      <w:tr w:rsidR="00FD5EA2" w14:paraId="6F3F1C59" w14:textId="77777777">
        <w:tc>
          <w:tcPr>
            <w:tcW w:w="479" w:type="dxa"/>
            <w:tcMar>
              <w:left w:w="108" w:type="dxa"/>
              <w:right w:w="108" w:type="dxa"/>
            </w:tcMar>
            <w:vAlign w:val="center"/>
          </w:tcPr>
          <w:p w14:paraId="1D5CEFBE" w14:textId="77777777" w:rsidR="00FD5EA2" w:rsidRDefault="00EF3A0F">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14:paraId="11660A12" w14:textId="77777777" w:rsidR="00FD5EA2" w:rsidRDefault="00EF3A0F">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129CFC71"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B8D371B" w14:textId="77777777" w:rsidR="00FD5EA2" w:rsidRDefault="00FD5EA2">
            <w:pPr>
              <w:rPr>
                <w:rFonts w:ascii="宋体"/>
                <w:sz w:val="21"/>
                <w:szCs w:val="21"/>
              </w:rPr>
            </w:pPr>
          </w:p>
        </w:tc>
        <w:tc>
          <w:tcPr>
            <w:tcW w:w="1051" w:type="dxa"/>
            <w:tcMar>
              <w:left w:w="108" w:type="dxa"/>
              <w:right w:w="108" w:type="dxa"/>
            </w:tcMar>
          </w:tcPr>
          <w:p w14:paraId="6387E3E8" w14:textId="77777777" w:rsidR="00FD5EA2" w:rsidRDefault="00FD5EA2">
            <w:pPr>
              <w:rPr>
                <w:rFonts w:ascii="宋体"/>
                <w:sz w:val="21"/>
                <w:szCs w:val="21"/>
              </w:rPr>
            </w:pPr>
          </w:p>
        </w:tc>
      </w:tr>
      <w:tr w:rsidR="00FD5EA2" w14:paraId="38627599" w14:textId="77777777">
        <w:tc>
          <w:tcPr>
            <w:tcW w:w="479" w:type="dxa"/>
            <w:tcMar>
              <w:left w:w="108" w:type="dxa"/>
              <w:right w:w="108" w:type="dxa"/>
            </w:tcMar>
            <w:vAlign w:val="center"/>
          </w:tcPr>
          <w:p w14:paraId="632F7B6A" w14:textId="77777777" w:rsidR="00FD5EA2" w:rsidRDefault="00EF3A0F">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14:paraId="2F9E7FBB" w14:textId="77777777" w:rsidR="00FD5EA2" w:rsidRDefault="00EF3A0F">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6E96E3D3"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DAF0D04" w14:textId="77777777" w:rsidR="00FD5EA2" w:rsidRDefault="00FD5EA2">
            <w:pPr>
              <w:rPr>
                <w:rFonts w:ascii="宋体"/>
                <w:sz w:val="21"/>
                <w:szCs w:val="21"/>
              </w:rPr>
            </w:pPr>
          </w:p>
        </w:tc>
        <w:tc>
          <w:tcPr>
            <w:tcW w:w="1051" w:type="dxa"/>
            <w:tcMar>
              <w:left w:w="108" w:type="dxa"/>
              <w:right w:w="108" w:type="dxa"/>
            </w:tcMar>
          </w:tcPr>
          <w:p w14:paraId="2F931391" w14:textId="77777777" w:rsidR="00FD5EA2" w:rsidRDefault="00FD5EA2">
            <w:pPr>
              <w:rPr>
                <w:rFonts w:ascii="宋体"/>
                <w:sz w:val="21"/>
                <w:szCs w:val="21"/>
              </w:rPr>
            </w:pPr>
          </w:p>
        </w:tc>
      </w:tr>
      <w:tr w:rsidR="00FD5EA2" w14:paraId="11F90BF0" w14:textId="77777777">
        <w:tc>
          <w:tcPr>
            <w:tcW w:w="479" w:type="dxa"/>
            <w:tcMar>
              <w:left w:w="108" w:type="dxa"/>
              <w:right w:w="108" w:type="dxa"/>
            </w:tcMar>
            <w:vAlign w:val="center"/>
          </w:tcPr>
          <w:p w14:paraId="344632D8" w14:textId="77777777" w:rsidR="00FD5EA2" w:rsidRDefault="00EF3A0F">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14:paraId="04194E28" w14:textId="77777777" w:rsidR="00FD5EA2" w:rsidRDefault="00EF3A0F">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59D80529"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4F4ACB50" w14:textId="77777777" w:rsidR="00FD5EA2" w:rsidRDefault="00FD5EA2">
            <w:pPr>
              <w:rPr>
                <w:rFonts w:ascii="宋体"/>
                <w:sz w:val="21"/>
                <w:szCs w:val="21"/>
              </w:rPr>
            </w:pPr>
          </w:p>
        </w:tc>
        <w:tc>
          <w:tcPr>
            <w:tcW w:w="1051" w:type="dxa"/>
            <w:tcMar>
              <w:left w:w="108" w:type="dxa"/>
              <w:right w:w="108" w:type="dxa"/>
            </w:tcMar>
          </w:tcPr>
          <w:p w14:paraId="0366989A" w14:textId="77777777" w:rsidR="00FD5EA2" w:rsidRDefault="00FD5EA2">
            <w:pPr>
              <w:rPr>
                <w:rFonts w:ascii="宋体"/>
                <w:sz w:val="21"/>
                <w:szCs w:val="21"/>
              </w:rPr>
            </w:pPr>
          </w:p>
        </w:tc>
      </w:tr>
    </w:tbl>
    <w:p w14:paraId="1A4BAE50" w14:textId="77777777" w:rsidR="00FD5EA2" w:rsidRDefault="00EF3A0F">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646AE869" w14:textId="77777777" w:rsidR="00FD5EA2" w:rsidRDefault="00EF3A0F">
      <w:pPr>
        <w:pStyle w:val="260"/>
        <w:numPr>
          <w:ilvl w:val="1"/>
          <w:numId w:val="16"/>
        </w:numPr>
        <w:tabs>
          <w:tab w:val="clear" w:pos="840"/>
          <w:tab w:val="left" w:pos="0"/>
        </w:tabs>
        <w:ind w:left="480" w:hanging="480"/>
      </w:pPr>
      <w:r>
        <w:rPr>
          <w:rFonts w:hint="eastAsia"/>
        </w:rPr>
        <w:t>投标函</w:t>
      </w:r>
    </w:p>
    <w:p w14:paraId="7462EA92" w14:textId="77777777" w:rsidR="00FD5EA2" w:rsidRDefault="00EF3A0F">
      <w:pPr>
        <w:spacing w:line="240" w:lineRule="auto"/>
        <w:rPr>
          <w:rFonts w:ascii="宋体"/>
          <w:sz w:val="21"/>
          <w:szCs w:val="21"/>
        </w:rPr>
      </w:pPr>
      <w:r>
        <w:rPr>
          <w:rFonts w:ascii="宋体" w:hint="eastAsia"/>
          <w:sz w:val="21"/>
          <w:szCs w:val="21"/>
        </w:rPr>
        <w:t xml:space="preserve">     </w:t>
      </w:r>
    </w:p>
    <w:p w14:paraId="11CDC87F" w14:textId="77777777" w:rsidR="00FD5EA2" w:rsidRDefault="00EF3A0F">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1E916184" w14:textId="77777777" w:rsidR="00FD5EA2" w:rsidRDefault="00EF3A0F">
      <w:pPr>
        <w:spacing w:line="240" w:lineRule="auto"/>
        <w:rPr>
          <w:rFonts w:ascii="宋体"/>
          <w:sz w:val="21"/>
          <w:szCs w:val="21"/>
        </w:rPr>
      </w:pPr>
      <w:r>
        <w:rPr>
          <w:rFonts w:ascii="宋体" w:hint="eastAsia"/>
          <w:sz w:val="21"/>
          <w:szCs w:val="21"/>
        </w:rPr>
        <w:lastRenderedPageBreak/>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w:t>
      </w:r>
      <w:proofErr w:type="gramStart"/>
      <w:r>
        <w:rPr>
          <w:rFonts w:ascii="宋体" w:hint="eastAsia"/>
          <w:sz w:val="21"/>
          <w:szCs w:val="21"/>
        </w:rPr>
        <w:t>包号</w:t>
      </w:r>
      <w:proofErr w:type="gramEnd"/>
      <w:r>
        <w:rPr>
          <w:rFonts w:ascii="宋体" w:hint="eastAsia"/>
          <w:sz w:val="21"/>
          <w:szCs w:val="21"/>
        </w:rPr>
        <w:t>)招标的有关活动，并对此项目进行投标。为此：</w:t>
      </w:r>
    </w:p>
    <w:p w14:paraId="4A56D354" w14:textId="77777777" w:rsidR="00FD5EA2" w:rsidRDefault="00EF3A0F">
      <w:pPr>
        <w:pStyle w:val="17"/>
        <w:numPr>
          <w:ilvl w:val="0"/>
          <w:numId w:val="18"/>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14:paraId="7FF61734" w14:textId="77777777" w:rsidR="00FD5EA2" w:rsidRDefault="00EF3A0F">
      <w:pPr>
        <w:pStyle w:val="17"/>
        <w:tabs>
          <w:tab w:val="clear" w:pos="709"/>
        </w:tabs>
      </w:pPr>
      <w:r>
        <w:rPr>
          <w:rFonts w:hint="eastAsia"/>
        </w:rPr>
        <w:t>我方承诺已经具备《中华人民共和国政府采购法》中规定的参加政府采购活动的供应商应当具备的条件：</w:t>
      </w:r>
    </w:p>
    <w:p w14:paraId="1EE50FFE" w14:textId="77777777" w:rsidR="00FD5EA2" w:rsidRDefault="00EF3A0F">
      <w:pPr>
        <w:numPr>
          <w:ilvl w:val="0"/>
          <w:numId w:val="19"/>
        </w:numPr>
        <w:spacing w:line="240" w:lineRule="auto"/>
        <w:rPr>
          <w:rFonts w:ascii="宋体"/>
          <w:sz w:val="21"/>
          <w:szCs w:val="21"/>
        </w:rPr>
      </w:pPr>
      <w:r>
        <w:rPr>
          <w:rFonts w:ascii="宋体" w:hint="eastAsia"/>
          <w:sz w:val="21"/>
          <w:szCs w:val="21"/>
        </w:rPr>
        <w:t>具有独立承担民事责任的能力；</w:t>
      </w:r>
    </w:p>
    <w:p w14:paraId="54A33E8A" w14:textId="77777777" w:rsidR="00FD5EA2" w:rsidRDefault="00EF3A0F">
      <w:pPr>
        <w:numPr>
          <w:ilvl w:val="0"/>
          <w:numId w:val="19"/>
        </w:numPr>
        <w:spacing w:line="240" w:lineRule="auto"/>
        <w:rPr>
          <w:rFonts w:ascii="宋体"/>
          <w:sz w:val="21"/>
          <w:szCs w:val="21"/>
        </w:rPr>
      </w:pPr>
      <w:r>
        <w:rPr>
          <w:rFonts w:ascii="宋体" w:hint="eastAsia"/>
          <w:sz w:val="21"/>
          <w:szCs w:val="21"/>
        </w:rPr>
        <w:t>具有良好的商业信誉和健全的财务会计制度；</w:t>
      </w:r>
    </w:p>
    <w:p w14:paraId="15A327FA" w14:textId="77777777" w:rsidR="00FD5EA2" w:rsidRDefault="00EF3A0F">
      <w:pPr>
        <w:numPr>
          <w:ilvl w:val="0"/>
          <w:numId w:val="19"/>
        </w:numPr>
        <w:spacing w:line="240" w:lineRule="auto"/>
        <w:rPr>
          <w:rFonts w:ascii="宋体"/>
          <w:sz w:val="21"/>
          <w:szCs w:val="21"/>
        </w:rPr>
      </w:pPr>
      <w:r>
        <w:rPr>
          <w:rFonts w:ascii="宋体" w:hint="eastAsia"/>
          <w:sz w:val="21"/>
          <w:szCs w:val="21"/>
        </w:rPr>
        <w:t>具有履行合同所必需的设备和专业技术能力；</w:t>
      </w:r>
    </w:p>
    <w:p w14:paraId="2F414E41" w14:textId="77777777" w:rsidR="00FD5EA2" w:rsidRDefault="00EF3A0F">
      <w:pPr>
        <w:numPr>
          <w:ilvl w:val="0"/>
          <w:numId w:val="19"/>
        </w:numPr>
        <w:spacing w:line="240" w:lineRule="auto"/>
        <w:rPr>
          <w:rFonts w:ascii="宋体"/>
          <w:sz w:val="21"/>
          <w:szCs w:val="21"/>
        </w:rPr>
      </w:pPr>
      <w:r>
        <w:rPr>
          <w:rFonts w:ascii="宋体" w:hint="eastAsia"/>
          <w:sz w:val="21"/>
          <w:szCs w:val="21"/>
        </w:rPr>
        <w:t>有依法缴纳税收和社会保障资金的良好记录；</w:t>
      </w:r>
    </w:p>
    <w:p w14:paraId="7763E26F" w14:textId="77777777" w:rsidR="00FD5EA2" w:rsidRDefault="00EF3A0F">
      <w:pPr>
        <w:numPr>
          <w:ilvl w:val="0"/>
          <w:numId w:val="19"/>
        </w:numPr>
        <w:spacing w:line="240" w:lineRule="auto"/>
        <w:rPr>
          <w:rFonts w:ascii="宋体"/>
          <w:sz w:val="21"/>
          <w:szCs w:val="21"/>
        </w:rPr>
      </w:pPr>
      <w:r>
        <w:rPr>
          <w:rFonts w:ascii="宋体" w:hint="eastAsia"/>
          <w:sz w:val="21"/>
          <w:szCs w:val="21"/>
        </w:rPr>
        <w:t>参加此项采购活动前三年内，在经营活动中没有重大违法记录。</w:t>
      </w:r>
    </w:p>
    <w:p w14:paraId="4DF2BFD3" w14:textId="77777777" w:rsidR="00FD5EA2" w:rsidRDefault="00EF3A0F">
      <w:pPr>
        <w:numPr>
          <w:ilvl w:val="0"/>
          <w:numId w:val="19"/>
        </w:numPr>
        <w:spacing w:line="240" w:lineRule="auto"/>
        <w:rPr>
          <w:rFonts w:ascii="宋体"/>
          <w:sz w:val="21"/>
          <w:szCs w:val="21"/>
        </w:rPr>
      </w:pPr>
      <w:r>
        <w:rPr>
          <w:rFonts w:ascii="宋体" w:hint="eastAsia"/>
          <w:sz w:val="21"/>
          <w:szCs w:val="21"/>
        </w:rPr>
        <w:t>法律、行政法规规定的其他条件。</w:t>
      </w:r>
    </w:p>
    <w:p w14:paraId="74B5D319" w14:textId="77777777" w:rsidR="00FD5EA2" w:rsidRDefault="00EF3A0F">
      <w:pPr>
        <w:pStyle w:val="17"/>
        <w:tabs>
          <w:tab w:val="clear" w:pos="709"/>
        </w:tabs>
        <w:snapToGrid w:val="0"/>
      </w:pPr>
      <w:r>
        <w:rPr>
          <w:rFonts w:hint="eastAsia"/>
        </w:rPr>
        <w:t>提供投标须知规定的全部投标文件，包括投标文件正本、副本、开标一览表和电子文档。</w:t>
      </w:r>
    </w:p>
    <w:p w14:paraId="7E7050ED" w14:textId="77777777" w:rsidR="00FD5EA2" w:rsidRDefault="00EF3A0F">
      <w:pPr>
        <w:pStyle w:val="17"/>
        <w:tabs>
          <w:tab w:val="clear" w:pos="709"/>
        </w:tabs>
      </w:pPr>
      <w:r>
        <w:rPr>
          <w:rFonts w:hint="eastAsia"/>
        </w:rPr>
        <w:t>按招标文件要求提供和交付的货物和服务的投标报价详见开标一览表。</w:t>
      </w:r>
    </w:p>
    <w:p w14:paraId="35DD9533" w14:textId="77777777" w:rsidR="00FD5EA2" w:rsidRDefault="00EF3A0F">
      <w:pPr>
        <w:pStyle w:val="17"/>
        <w:tabs>
          <w:tab w:val="clear" w:pos="709"/>
        </w:tabs>
        <w:snapToGrid w:val="0"/>
      </w:pPr>
      <w:r>
        <w:rPr>
          <w:rFonts w:hint="eastAsia"/>
        </w:rPr>
        <w:t>我方承诺：完全理解投标报价超过开标时公布的预算金额时，投标将被拒绝。</w:t>
      </w:r>
    </w:p>
    <w:p w14:paraId="10B19E2C" w14:textId="77777777" w:rsidR="00FD5EA2" w:rsidRDefault="00EF3A0F">
      <w:pPr>
        <w:pStyle w:val="17"/>
        <w:tabs>
          <w:tab w:val="clear" w:pos="709"/>
        </w:tabs>
      </w:pPr>
      <w:r>
        <w:rPr>
          <w:rFonts w:hint="eastAsia"/>
        </w:rPr>
        <w:t>我方承诺：开标一览表或投标书中未注明出处的优惠金额可由采购人按用户利益最大化原则分摊到主要设备费用中，折算后的价格</w:t>
      </w:r>
      <w:proofErr w:type="gramStart"/>
      <w:r>
        <w:rPr>
          <w:rFonts w:hint="eastAsia"/>
        </w:rPr>
        <w:t>作为维保和</w:t>
      </w:r>
      <w:proofErr w:type="gramEnd"/>
      <w:r>
        <w:rPr>
          <w:rFonts w:hint="eastAsia"/>
        </w:rPr>
        <w:t>追加设备的计费依据，其集成费、服务费、培训费等</w:t>
      </w:r>
      <w:proofErr w:type="gramStart"/>
      <w:r>
        <w:rPr>
          <w:rFonts w:hint="eastAsia"/>
        </w:rPr>
        <w:t>非设备</w:t>
      </w:r>
      <w:proofErr w:type="gramEnd"/>
      <w:r>
        <w:rPr>
          <w:rFonts w:hint="eastAsia"/>
        </w:rPr>
        <w:t>费用将保持原值不变。</w:t>
      </w:r>
    </w:p>
    <w:p w14:paraId="090DACE5" w14:textId="77777777" w:rsidR="00FD5EA2" w:rsidRDefault="00EF3A0F">
      <w:pPr>
        <w:pStyle w:val="17"/>
        <w:tabs>
          <w:tab w:val="clear" w:pos="709"/>
          <w:tab w:val="left" w:pos="1680"/>
        </w:tabs>
      </w:pPr>
      <w:r>
        <w:rPr>
          <w:rFonts w:hint="eastAsia"/>
        </w:rPr>
        <w:t>保证忠实地执行双方所签订的合同，并承担合同规定的责任和义务。</w:t>
      </w:r>
    </w:p>
    <w:p w14:paraId="6CAE756D" w14:textId="77777777" w:rsidR="00FD5EA2" w:rsidRDefault="00EF3A0F">
      <w:pPr>
        <w:pStyle w:val="17"/>
        <w:tabs>
          <w:tab w:val="clear" w:pos="709"/>
        </w:tabs>
      </w:pPr>
      <w:r>
        <w:rPr>
          <w:rFonts w:hint="eastAsia"/>
        </w:rPr>
        <w:t>承诺完全满足和响应招标文件中的各项商务和技术要求，若有偏差，已在投标文件商务条款偏离表中予以明确特别说明。</w:t>
      </w:r>
    </w:p>
    <w:p w14:paraId="7BDBC530" w14:textId="77777777" w:rsidR="00FD5EA2" w:rsidRDefault="00EF3A0F">
      <w:pPr>
        <w:pStyle w:val="17"/>
        <w:tabs>
          <w:tab w:val="clear" w:pos="709"/>
        </w:tabs>
      </w:pPr>
      <w:r>
        <w:rPr>
          <w:rFonts w:hint="eastAsia"/>
        </w:rPr>
        <w:t>保证遵守招标文件的规定。</w:t>
      </w:r>
    </w:p>
    <w:p w14:paraId="3928C689" w14:textId="77777777" w:rsidR="00FD5EA2" w:rsidRDefault="00EF3A0F">
      <w:pPr>
        <w:pStyle w:val="17"/>
        <w:tabs>
          <w:tab w:val="clear" w:pos="709"/>
        </w:tabs>
      </w:pPr>
      <w:r>
        <w:rPr>
          <w:rFonts w:hint="eastAsia"/>
        </w:rPr>
        <w:t>如果在开标后规定的投标有效期内撤回投标，我方的投标保证金可被贵方没收。</w:t>
      </w:r>
    </w:p>
    <w:p w14:paraId="6C555899" w14:textId="77777777" w:rsidR="00FD5EA2" w:rsidRDefault="00EF3A0F">
      <w:pPr>
        <w:pStyle w:val="17"/>
        <w:tabs>
          <w:tab w:val="clear" w:pos="709"/>
        </w:tabs>
      </w:pPr>
      <w:r>
        <w:rPr>
          <w:rFonts w:hint="eastAsia"/>
        </w:rPr>
        <w:t>我方完全理解贵方不一定接受最低价的投标或收到的任何投标。</w:t>
      </w:r>
    </w:p>
    <w:p w14:paraId="2134D5D4" w14:textId="77777777" w:rsidR="00FD5EA2" w:rsidRDefault="00EF3A0F">
      <w:pPr>
        <w:pStyle w:val="17"/>
        <w:tabs>
          <w:tab w:val="clear" w:pos="709"/>
        </w:tabs>
      </w:pPr>
      <w:r>
        <w:rPr>
          <w:rFonts w:hint="eastAsia"/>
        </w:rPr>
        <w:t>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14:paraId="02FBDD64" w14:textId="77777777" w:rsidR="00FD5EA2" w:rsidRDefault="00EF3A0F">
      <w:pPr>
        <w:pStyle w:val="17"/>
        <w:tabs>
          <w:tab w:val="clear" w:pos="709"/>
        </w:tabs>
      </w:pPr>
      <w:r>
        <w:rPr>
          <w:rFonts w:hint="eastAsia"/>
        </w:rPr>
        <w:t>我方已详细审核全部投标文件，包括投标文件修改书（如有的话）、参考资料及有关附件，确认无误。</w:t>
      </w:r>
    </w:p>
    <w:p w14:paraId="136901B9" w14:textId="77777777" w:rsidR="00FD5EA2" w:rsidRDefault="00EF3A0F">
      <w:pPr>
        <w:pStyle w:val="17"/>
        <w:tabs>
          <w:tab w:val="clear" w:pos="709"/>
        </w:tabs>
      </w:pPr>
      <w:r>
        <w:rPr>
          <w:rFonts w:hint="eastAsia"/>
        </w:rPr>
        <w:t>我方承诺：采购人若需追加采购本项目招标文件所列货物及相关服务的，在不改变合同其他实质性条款的前提下，按相同或更优惠的折扣</w:t>
      </w:r>
      <w:proofErr w:type="gramStart"/>
      <w:r>
        <w:rPr>
          <w:rFonts w:hint="eastAsia"/>
        </w:rPr>
        <w:t>率保证</w:t>
      </w:r>
      <w:proofErr w:type="gramEnd"/>
      <w:r>
        <w:rPr>
          <w:rFonts w:hint="eastAsia"/>
        </w:rPr>
        <w:t>供货。</w:t>
      </w:r>
    </w:p>
    <w:p w14:paraId="3E73D91F" w14:textId="77777777" w:rsidR="00FD5EA2" w:rsidRDefault="00EF3A0F">
      <w:pPr>
        <w:pStyle w:val="17"/>
        <w:tabs>
          <w:tab w:val="clear" w:pos="709"/>
        </w:tabs>
      </w:pPr>
      <w:r>
        <w:rPr>
          <w:rFonts w:hint="eastAsia"/>
        </w:rPr>
        <w:t>我方承诺接受招标文件中合同主要条款的全部条款且无任何异议。</w:t>
      </w:r>
    </w:p>
    <w:p w14:paraId="7D5D4C9B" w14:textId="77777777" w:rsidR="00FD5EA2" w:rsidRDefault="00EF3A0F">
      <w:pPr>
        <w:pStyle w:val="17"/>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F50C80C" w14:textId="77777777" w:rsidR="00FD5EA2" w:rsidRDefault="00EF3A0F">
      <w:pPr>
        <w:numPr>
          <w:ilvl w:val="0"/>
          <w:numId w:val="20"/>
        </w:numPr>
        <w:spacing w:line="240" w:lineRule="auto"/>
        <w:rPr>
          <w:rFonts w:ascii="宋体"/>
          <w:sz w:val="21"/>
          <w:szCs w:val="21"/>
        </w:rPr>
      </w:pPr>
      <w:r>
        <w:rPr>
          <w:rFonts w:ascii="宋体" w:hint="eastAsia"/>
          <w:sz w:val="21"/>
          <w:szCs w:val="21"/>
        </w:rPr>
        <w:t>提供虚假材料谋取中标、成交的；</w:t>
      </w:r>
    </w:p>
    <w:p w14:paraId="59176A5F" w14:textId="77777777" w:rsidR="00FD5EA2" w:rsidRDefault="00EF3A0F">
      <w:pPr>
        <w:numPr>
          <w:ilvl w:val="0"/>
          <w:numId w:val="20"/>
        </w:numPr>
        <w:spacing w:line="240" w:lineRule="auto"/>
        <w:rPr>
          <w:rFonts w:ascii="宋体"/>
          <w:sz w:val="21"/>
          <w:szCs w:val="21"/>
        </w:rPr>
      </w:pPr>
      <w:r>
        <w:rPr>
          <w:rFonts w:ascii="宋体" w:hint="eastAsia"/>
          <w:sz w:val="21"/>
          <w:szCs w:val="21"/>
        </w:rPr>
        <w:t>采取不正当手段诋毁、排挤其他供应商的；</w:t>
      </w:r>
    </w:p>
    <w:p w14:paraId="72589BA5" w14:textId="77777777" w:rsidR="00FD5EA2" w:rsidRDefault="00EF3A0F">
      <w:pPr>
        <w:numPr>
          <w:ilvl w:val="0"/>
          <w:numId w:val="20"/>
        </w:numPr>
        <w:spacing w:line="240" w:lineRule="auto"/>
        <w:rPr>
          <w:rFonts w:ascii="宋体"/>
          <w:sz w:val="21"/>
          <w:szCs w:val="21"/>
        </w:rPr>
      </w:pPr>
      <w:r>
        <w:rPr>
          <w:rFonts w:ascii="宋体" w:hint="eastAsia"/>
          <w:sz w:val="21"/>
          <w:szCs w:val="21"/>
        </w:rPr>
        <w:t>与采购人、其它供应商或者招标单位工作人员恶意串通的；</w:t>
      </w:r>
    </w:p>
    <w:p w14:paraId="4C5800AD" w14:textId="77777777" w:rsidR="00FD5EA2" w:rsidRDefault="00EF3A0F">
      <w:pPr>
        <w:numPr>
          <w:ilvl w:val="0"/>
          <w:numId w:val="20"/>
        </w:numPr>
        <w:spacing w:line="240" w:lineRule="auto"/>
        <w:rPr>
          <w:rFonts w:ascii="宋体"/>
          <w:sz w:val="21"/>
          <w:szCs w:val="21"/>
        </w:rPr>
      </w:pPr>
      <w:r>
        <w:rPr>
          <w:rFonts w:ascii="宋体" w:hint="eastAsia"/>
          <w:sz w:val="21"/>
          <w:szCs w:val="21"/>
        </w:rPr>
        <w:t>向采购人、招标单位工作人员行贿或者提供其他不正当利益的；</w:t>
      </w:r>
    </w:p>
    <w:p w14:paraId="671ED0E0" w14:textId="77777777" w:rsidR="00FD5EA2" w:rsidRDefault="00EF3A0F">
      <w:pPr>
        <w:numPr>
          <w:ilvl w:val="0"/>
          <w:numId w:val="20"/>
        </w:numPr>
        <w:spacing w:line="240" w:lineRule="auto"/>
        <w:rPr>
          <w:rFonts w:ascii="宋体"/>
          <w:sz w:val="21"/>
          <w:szCs w:val="21"/>
        </w:rPr>
      </w:pPr>
      <w:r>
        <w:rPr>
          <w:rFonts w:ascii="宋体" w:hint="eastAsia"/>
          <w:sz w:val="21"/>
          <w:szCs w:val="21"/>
        </w:rPr>
        <w:t>未经招标单位同意，在采购过程中与采购人进行协商谈判的；</w:t>
      </w:r>
    </w:p>
    <w:p w14:paraId="24400E06" w14:textId="77777777" w:rsidR="00FD5EA2" w:rsidRDefault="00EF3A0F">
      <w:pPr>
        <w:numPr>
          <w:ilvl w:val="0"/>
          <w:numId w:val="20"/>
        </w:numPr>
        <w:spacing w:line="240" w:lineRule="auto"/>
        <w:rPr>
          <w:rFonts w:ascii="宋体"/>
          <w:sz w:val="21"/>
          <w:szCs w:val="21"/>
        </w:rPr>
      </w:pPr>
      <w:r>
        <w:rPr>
          <w:rFonts w:ascii="宋体" w:hint="eastAsia"/>
          <w:sz w:val="21"/>
          <w:szCs w:val="21"/>
        </w:rPr>
        <w:t>拒绝有关部门监督检查或提供虚假情况的。</w:t>
      </w:r>
    </w:p>
    <w:p w14:paraId="4866BE31" w14:textId="77777777" w:rsidR="00FD5EA2" w:rsidRDefault="00EF3A0F">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289B389E" w14:textId="77777777" w:rsidR="00FD5EA2" w:rsidRDefault="00FD5EA2">
      <w:pPr>
        <w:spacing w:line="240" w:lineRule="auto"/>
        <w:rPr>
          <w:rFonts w:ascii="宋体"/>
          <w:sz w:val="21"/>
          <w:szCs w:val="21"/>
        </w:rPr>
      </w:pPr>
    </w:p>
    <w:p w14:paraId="65D7BE91" w14:textId="77777777" w:rsidR="00FD5EA2" w:rsidRDefault="00FD5EA2">
      <w:pPr>
        <w:spacing w:line="240" w:lineRule="auto"/>
        <w:rPr>
          <w:rFonts w:ascii="宋体"/>
          <w:sz w:val="21"/>
          <w:szCs w:val="21"/>
        </w:rPr>
      </w:pPr>
    </w:p>
    <w:p w14:paraId="20B6B138" w14:textId="77777777" w:rsidR="00FD5EA2" w:rsidRDefault="00FD5EA2">
      <w:pPr>
        <w:spacing w:line="240" w:lineRule="auto"/>
        <w:rPr>
          <w:rFonts w:ascii="宋体"/>
          <w:sz w:val="21"/>
          <w:szCs w:val="21"/>
        </w:rPr>
      </w:pPr>
    </w:p>
    <w:p w14:paraId="1BB98471" w14:textId="77777777" w:rsidR="00FD5EA2" w:rsidRDefault="00EF3A0F">
      <w:pPr>
        <w:spacing w:line="240" w:lineRule="auto"/>
        <w:ind w:firstLine="420"/>
        <w:rPr>
          <w:rFonts w:ascii="宋体"/>
          <w:sz w:val="21"/>
          <w:szCs w:val="21"/>
        </w:rPr>
      </w:pPr>
      <w:r>
        <w:rPr>
          <w:rFonts w:ascii="宋体" w:hint="eastAsia"/>
          <w:sz w:val="21"/>
          <w:szCs w:val="21"/>
        </w:rPr>
        <w:t>与本投标有关的一切往来通讯请寄：</w:t>
      </w:r>
    </w:p>
    <w:p w14:paraId="371AA763" w14:textId="77777777" w:rsidR="00FD5EA2" w:rsidRDefault="00EF3A0F">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14:paraId="14944D9F" w14:textId="77777777" w:rsidR="00FD5EA2" w:rsidRDefault="00EF3A0F">
      <w:pPr>
        <w:tabs>
          <w:tab w:val="left" w:pos="480"/>
        </w:tabs>
        <w:spacing w:line="240" w:lineRule="auto"/>
        <w:rPr>
          <w:rFonts w:ascii="宋体"/>
          <w:sz w:val="21"/>
          <w:szCs w:val="21"/>
        </w:rPr>
      </w:pPr>
      <w:r>
        <w:rPr>
          <w:rFonts w:ascii="宋体" w:hint="eastAsia"/>
          <w:sz w:val="21"/>
          <w:szCs w:val="21"/>
        </w:rPr>
        <w:tab/>
        <w:t xml:space="preserve">邮编：____________　</w:t>
      </w:r>
    </w:p>
    <w:p w14:paraId="18727946" w14:textId="77777777" w:rsidR="00FD5EA2" w:rsidRDefault="00EF3A0F">
      <w:pPr>
        <w:tabs>
          <w:tab w:val="left" w:pos="480"/>
        </w:tabs>
        <w:spacing w:line="240" w:lineRule="auto"/>
        <w:rPr>
          <w:rFonts w:ascii="宋体"/>
          <w:sz w:val="21"/>
          <w:szCs w:val="21"/>
        </w:rPr>
      </w:pPr>
      <w:r>
        <w:rPr>
          <w:rFonts w:ascii="宋体" w:hint="eastAsia"/>
          <w:sz w:val="21"/>
          <w:szCs w:val="21"/>
        </w:rPr>
        <w:tab/>
        <w:t xml:space="preserve">电话：____________　</w:t>
      </w:r>
    </w:p>
    <w:p w14:paraId="7AA321DB" w14:textId="77777777" w:rsidR="00FD5EA2" w:rsidRDefault="00EF3A0F">
      <w:pPr>
        <w:tabs>
          <w:tab w:val="left" w:pos="480"/>
        </w:tabs>
        <w:spacing w:line="240" w:lineRule="auto"/>
        <w:rPr>
          <w:rFonts w:ascii="宋体"/>
          <w:sz w:val="21"/>
          <w:szCs w:val="21"/>
        </w:rPr>
      </w:pPr>
      <w:r>
        <w:rPr>
          <w:rFonts w:ascii="宋体" w:hint="eastAsia"/>
          <w:sz w:val="21"/>
          <w:szCs w:val="21"/>
        </w:rPr>
        <w:tab/>
        <w:t>传真：____________</w:t>
      </w:r>
    </w:p>
    <w:p w14:paraId="5F56CDEF" w14:textId="77777777" w:rsidR="00FD5EA2" w:rsidRDefault="00EF3A0F">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202741F0" w14:textId="77777777" w:rsidR="00FD5EA2" w:rsidRDefault="00EF3A0F">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14:paraId="1D194E2F" w14:textId="77777777" w:rsidR="00FD5EA2" w:rsidRDefault="00FD5EA2">
      <w:pPr>
        <w:tabs>
          <w:tab w:val="left" w:pos="480"/>
        </w:tabs>
        <w:spacing w:line="240" w:lineRule="auto"/>
        <w:rPr>
          <w:rFonts w:ascii="宋体"/>
          <w:sz w:val="21"/>
          <w:szCs w:val="21"/>
        </w:rPr>
      </w:pPr>
    </w:p>
    <w:p w14:paraId="6ED92B2D" w14:textId="77777777" w:rsidR="00FD5EA2" w:rsidRDefault="00FD5EA2">
      <w:pPr>
        <w:spacing w:line="240" w:lineRule="auto"/>
        <w:ind w:firstLine="3960"/>
        <w:rPr>
          <w:rFonts w:ascii="宋体"/>
          <w:sz w:val="21"/>
          <w:szCs w:val="21"/>
        </w:rPr>
      </w:pPr>
    </w:p>
    <w:p w14:paraId="1C5A4FD7" w14:textId="77777777" w:rsidR="00FD5EA2" w:rsidRDefault="00EF3A0F">
      <w:pPr>
        <w:tabs>
          <w:tab w:val="left" w:pos="1200"/>
        </w:tabs>
        <w:spacing w:line="240" w:lineRule="auto"/>
        <w:rPr>
          <w:rFonts w:ascii="宋体"/>
          <w:sz w:val="21"/>
          <w:szCs w:val="21"/>
        </w:rPr>
      </w:pPr>
      <w:r>
        <w:rPr>
          <w:rFonts w:ascii="宋体" w:hint="eastAsia"/>
          <w:sz w:val="21"/>
          <w:szCs w:val="21"/>
        </w:rPr>
        <w:tab/>
        <w:t>投标人(公章)：</w:t>
      </w:r>
    </w:p>
    <w:p w14:paraId="4FB5B38F" w14:textId="77777777" w:rsidR="00FD5EA2" w:rsidRDefault="00EF3A0F">
      <w:pPr>
        <w:tabs>
          <w:tab w:val="left" w:pos="1200"/>
        </w:tabs>
        <w:spacing w:line="240" w:lineRule="auto"/>
        <w:rPr>
          <w:rFonts w:ascii="宋体"/>
          <w:sz w:val="21"/>
          <w:szCs w:val="21"/>
        </w:rPr>
      </w:pPr>
      <w:r>
        <w:rPr>
          <w:rFonts w:ascii="宋体" w:hint="eastAsia"/>
          <w:sz w:val="21"/>
          <w:szCs w:val="21"/>
        </w:rPr>
        <w:tab/>
        <w:t>投标人代表(签字)：</w:t>
      </w:r>
    </w:p>
    <w:p w14:paraId="08B66798" w14:textId="77777777" w:rsidR="00FD5EA2" w:rsidRDefault="00EF3A0F">
      <w:pPr>
        <w:tabs>
          <w:tab w:val="left" w:pos="1200"/>
        </w:tabs>
        <w:spacing w:line="240" w:lineRule="auto"/>
        <w:rPr>
          <w:rFonts w:ascii="宋体"/>
          <w:sz w:val="21"/>
          <w:szCs w:val="21"/>
        </w:rPr>
      </w:pPr>
      <w:r>
        <w:rPr>
          <w:rFonts w:ascii="宋体" w:hint="eastAsia"/>
          <w:sz w:val="21"/>
          <w:szCs w:val="21"/>
        </w:rPr>
        <w:tab/>
        <w:t>日　期：</w:t>
      </w:r>
    </w:p>
    <w:p w14:paraId="58B0E23F" w14:textId="77777777" w:rsidR="00FD5EA2" w:rsidRDefault="00FD5EA2">
      <w:pPr>
        <w:spacing w:line="240" w:lineRule="auto"/>
        <w:rPr>
          <w:rFonts w:ascii="宋体"/>
          <w:sz w:val="21"/>
          <w:szCs w:val="21"/>
        </w:rPr>
      </w:pPr>
    </w:p>
    <w:p w14:paraId="14E4754A" w14:textId="77777777" w:rsidR="00FD5EA2" w:rsidRDefault="00EF3A0F">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1B7448AA" w14:textId="77777777" w:rsidR="00FD5EA2" w:rsidRDefault="00EF3A0F">
      <w:pPr>
        <w:pStyle w:val="260"/>
        <w:numPr>
          <w:ilvl w:val="1"/>
          <w:numId w:val="16"/>
        </w:numPr>
        <w:tabs>
          <w:tab w:val="clear" w:pos="840"/>
          <w:tab w:val="left" w:pos="0"/>
        </w:tabs>
        <w:ind w:left="480" w:hanging="480"/>
      </w:pPr>
      <w:r>
        <w:rPr>
          <w:rFonts w:hint="eastAsia"/>
        </w:rPr>
        <w:t>法定代表人授权委托书</w:t>
      </w:r>
    </w:p>
    <w:p w14:paraId="57145EC0" w14:textId="77777777" w:rsidR="00FD5EA2" w:rsidRDefault="00EF3A0F">
      <w:pPr>
        <w:spacing w:line="240" w:lineRule="auto"/>
        <w:rPr>
          <w:rFonts w:ascii="宋体"/>
          <w:sz w:val="21"/>
          <w:szCs w:val="21"/>
        </w:rPr>
      </w:pPr>
      <w:r>
        <w:rPr>
          <w:rFonts w:ascii="宋体" w:hint="eastAsia"/>
          <w:sz w:val="21"/>
          <w:szCs w:val="21"/>
        </w:rPr>
        <w:t>北京大学医学部：</w:t>
      </w:r>
    </w:p>
    <w:p w14:paraId="4383C00B" w14:textId="77777777" w:rsidR="00FD5EA2" w:rsidRDefault="00EF3A0F">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306B4D19" w14:textId="77777777" w:rsidR="00FD5EA2" w:rsidRDefault="00EF3A0F">
      <w:pPr>
        <w:spacing w:line="240" w:lineRule="auto"/>
        <w:rPr>
          <w:rFonts w:ascii="宋体"/>
          <w:sz w:val="21"/>
          <w:szCs w:val="21"/>
        </w:rPr>
      </w:pPr>
      <w:r>
        <w:rPr>
          <w:rFonts w:ascii="宋体" w:hint="eastAsia"/>
          <w:sz w:val="21"/>
          <w:szCs w:val="21"/>
        </w:rPr>
        <w:t xml:space="preserve">    本授权书于    年  月  日签字生效，特此声明。</w:t>
      </w:r>
    </w:p>
    <w:p w14:paraId="1F798F87" w14:textId="77777777" w:rsidR="00FD5EA2" w:rsidRDefault="00EF3A0F">
      <w:pPr>
        <w:spacing w:line="240" w:lineRule="auto"/>
        <w:rPr>
          <w:rFonts w:ascii="宋体"/>
          <w:sz w:val="21"/>
          <w:szCs w:val="21"/>
        </w:rPr>
      </w:pPr>
      <w:r>
        <w:rPr>
          <w:rFonts w:ascii="宋体" w:hint="eastAsia"/>
          <w:sz w:val="21"/>
          <w:szCs w:val="21"/>
        </w:rPr>
        <w:t xml:space="preserve">    </w:t>
      </w:r>
    </w:p>
    <w:p w14:paraId="1583E08C" w14:textId="77777777" w:rsidR="00FD5EA2" w:rsidRDefault="00EF3A0F">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7F4A1EAA" w14:textId="77777777" w:rsidR="00FD5EA2" w:rsidRDefault="00EF3A0F">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59876EB8" w14:textId="77777777" w:rsidR="00FD5EA2" w:rsidRDefault="00EF3A0F">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3BAF7890" w14:textId="77777777" w:rsidR="00FD5EA2" w:rsidRDefault="00FD5EA2">
      <w:pPr>
        <w:spacing w:line="240" w:lineRule="auto"/>
        <w:ind w:left="420" w:hanging="420"/>
        <w:rPr>
          <w:rFonts w:ascii="宋体"/>
          <w:sz w:val="21"/>
          <w:szCs w:val="21"/>
        </w:rPr>
      </w:pPr>
    </w:p>
    <w:p w14:paraId="55B0FF7B" w14:textId="77777777" w:rsidR="00FD5EA2" w:rsidRDefault="00EF3A0F">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0246035B" w14:textId="77777777" w:rsidR="00FD5EA2" w:rsidRDefault="00EF3A0F">
      <w:pPr>
        <w:pStyle w:val="260"/>
        <w:numPr>
          <w:ilvl w:val="1"/>
          <w:numId w:val="16"/>
        </w:numPr>
        <w:tabs>
          <w:tab w:val="clear" w:pos="840"/>
          <w:tab w:val="left" w:pos="0"/>
        </w:tabs>
        <w:ind w:left="480" w:hanging="480"/>
      </w:pPr>
      <w:r>
        <w:rPr>
          <w:rFonts w:hint="eastAsia"/>
        </w:rPr>
        <w:t>投标人营业执照</w:t>
      </w:r>
    </w:p>
    <w:p w14:paraId="52FB5C3A" w14:textId="77777777" w:rsidR="00FD5EA2" w:rsidRDefault="00EF3A0F">
      <w:pPr>
        <w:pStyle w:val="260"/>
        <w:numPr>
          <w:ilvl w:val="1"/>
          <w:numId w:val="16"/>
        </w:numPr>
        <w:tabs>
          <w:tab w:val="clear" w:pos="840"/>
          <w:tab w:val="left" w:pos="0"/>
        </w:tabs>
        <w:ind w:left="480" w:hanging="480"/>
      </w:pPr>
      <w:r>
        <w:rPr>
          <w:rFonts w:hint="eastAsia"/>
        </w:rPr>
        <w:t>投标保证金</w:t>
      </w:r>
    </w:p>
    <w:p w14:paraId="100DF052" w14:textId="77777777" w:rsidR="00FD5EA2" w:rsidRDefault="00EF3A0F">
      <w:pPr>
        <w:pStyle w:val="260"/>
        <w:numPr>
          <w:ilvl w:val="1"/>
          <w:numId w:val="16"/>
        </w:numPr>
        <w:tabs>
          <w:tab w:val="clear" w:pos="840"/>
          <w:tab w:val="left" w:pos="0"/>
        </w:tabs>
        <w:ind w:left="480" w:hanging="480"/>
      </w:pPr>
      <w:r>
        <w:rPr>
          <w:rFonts w:hint="eastAsia"/>
        </w:rPr>
        <w:t>按照“投标人的资质要求”规定提交的相关证明文件；</w:t>
      </w:r>
    </w:p>
    <w:p w14:paraId="01C93CB4" w14:textId="77777777" w:rsidR="00FD5EA2" w:rsidRDefault="00EF3A0F">
      <w:pPr>
        <w:pStyle w:val="260"/>
        <w:numPr>
          <w:ilvl w:val="1"/>
          <w:numId w:val="16"/>
        </w:numPr>
        <w:tabs>
          <w:tab w:val="clear" w:pos="840"/>
          <w:tab w:val="left" w:pos="0"/>
        </w:tabs>
        <w:ind w:left="480" w:hanging="480"/>
      </w:pPr>
      <w:r>
        <w:rPr>
          <w:rFonts w:hint="eastAsia"/>
        </w:rPr>
        <w:t>按照“代理商应提交资料”规定提交的相关证明文件；</w:t>
      </w:r>
    </w:p>
    <w:p w14:paraId="202A80BC" w14:textId="77777777" w:rsidR="00FD5EA2" w:rsidRDefault="00EF3A0F">
      <w:pPr>
        <w:pStyle w:val="260"/>
        <w:numPr>
          <w:ilvl w:val="1"/>
          <w:numId w:val="16"/>
        </w:numPr>
        <w:tabs>
          <w:tab w:val="clear" w:pos="840"/>
          <w:tab w:val="left" w:pos="0"/>
        </w:tabs>
        <w:ind w:left="480" w:hanging="480"/>
      </w:pPr>
      <w:r>
        <w:rPr>
          <w:rFonts w:hint="eastAsia"/>
        </w:rPr>
        <w:t>制造厂家授权委托书（代理商参加投标时提交）</w:t>
      </w:r>
    </w:p>
    <w:p w14:paraId="199980BF" w14:textId="77777777" w:rsidR="00FD5EA2" w:rsidRDefault="00FD5EA2">
      <w:pPr>
        <w:spacing w:line="240" w:lineRule="auto"/>
        <w:jc w:val="center"/>
        <w:rPr>
          <w:rFonts w:ascii="宋体"/>
          <w:b/>
          <w:sz w:val="21"/>
          <w:szCs w:val="21"/>
        </w:rPr>
      </w:pPr>
    </w:p>
    <w:p w14:paraId="30ECDEB4" w14:textId="77777777" w:rsidR="00FD5EA2" w:rsidRDefault="00EF3A0F">
      <w:pPr>
        <w:spacing w:line="240" w:lineRule="auto"/>
        <w:rPr>
          <w:rFonts w:ascii="宋体"/>
          <w:sz w:val="21"/>
          <w:szCs w:val="21"/>
        </w:rPr>
      </w:pPr>
      <w:r>
        <w:rPr>
          <w:rFonts w:ascii="宋体" w:hint="eastAsia"/>
          <w:sz w:val="21"/>
          <w:szCs w:val="21"/>
        </w:rPr>
        <w:t>致：北京大学医学部</w:t>
      </w:r>
    </w:p>
    <w:p w14:paraId="0A286587" w14:textId="77777777" w:rsidR="00FD5EA2" w:rsidRDefault="00FD5EA2">
      <w:pPr>
        <w:spacing w:line="240" w:lineRule="auto"/>
        <w:rPr>
          <w:rFonts w:ascii="宋体"/>
          <w:sz w:val="21"/>
          <w:szCs w:val="21"/>
        </w:rPr>
      </w:pPr>
    </w:p>
    <w:p w14:paraId="4ACBA01E" w14:textId="77777777" w:rsidR="00FD5EA2" w:rsidRDefault="00EF3A0F">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w:t>
      </w:r>
      <w:r>
        <w:rPr>
          <w:rFonts w:ascii="宋体" w:hint="eastAsia"/>
          <w:sz w:val="21"/>
          <w:szCs w:val="21"/>
        </w:rPr>
        <w:lastRenderedPageBreak/>
        <w:t>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00CA81F5" w14:textId="77777777" w:rsidR="00FD5EA2" w:rsidRDefault="00FD5EA2">
      <w:pPr>
        <w:pStyle w:val="aff4"/>
      </w:pPr>
    </w:p>
    <w:p w14:paraId="73E84C6C" w14:textId="77777777" w:rsidR="00FD5EA2" w:rsidRDefault="00EF3A0F">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14:paraId="31C8C2D3" w14:textId="77777777" w:rsidR="00FD5EA2" w:rsidRDefault="00FD5EA2">
      <w:pPr>
        <w:spacing w:line="240" w:lineRule="auto"/>
        <w:rPr>
          <w:rFonts w:ascii="宋体"/>
          <w:sz w:val="21"/>
          <w:szCs w:val="21"/>
        </w:rPr>
      </w:pPr>
    </w:p>
    <w:p w14:paraId="7DE6D3C4" w14:textId="77777777" w:rsidR="00FD5EA2" w:rsidRDefault="00EF3A0F">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14:paraId="1B571279" w14:textId="77777777" w:rsidR="00FD5EA2" w:rsidRDefault="00EF3A0F">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14:paraId="766C60A1" w14:textId="77777777" w:rsidR="00FD5EA2" w:rsidRDefault="00EF3A0F">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14:paraId="36C3F4EE" w14:textId="77777777" w:rsidR="00FD5EA2" w:rsidRDefault="00EF3A0F">
      <w:pPr>
        <w:pStyle w:val="260"/>
        <w:numPr>
          <w:ilvl w:val="1"/>
          <w:numId w:val="16"/>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16980C6E" w14:textId="77777777" w:rsidR="00FD5EA2" w:rsidRDefault="00EF3A0F">
      <w:pPr>
        <w:pStyle w:val="260"/>
        <w:numPr>
          <w:ilvl w:val="1"/>
          <w:numId w:val="16"/>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622193C1" w14:textId="77777777" w:rsidR="00FD5EA2" w:rsidRDefault="00EF3A0F">
      <w:pPr>
        <w:pStyle w:val="260"/>
        <w:numPr>
          <w:ilvl w:val="1"/>
          <w:numId w:val="16"/>
        </w:numPr>
        <w:tabs>
          <w:tab w:val="clear" w:pos="840"/>
          <w:tab w:val="left" w:pos="0"/>
        </w:tabs>
        <w:ind w:left="480" w:hanging="480"/>
      </w:pPr>
      <w:r>
        <w:rPr>
          <w:rFonts w:hint="eastAsia"/>
        </w:rPr>
        <w:t>案例介绍</w:t>
      </w:r>
    </w:p>
    <w:p w14:paraId="3D2E2B01" w14:textId="77777777" w:rsidR="00FD5EA2" w:rsidRDefault="00EF3A0F">
      <w:pPr>
        <w:pStyle w:val="260"/>
        <w:numPr>
          <w:ilvl w:val="1"/>
          <w:numId w:val="16"/>
        </w:numPr>
        <w:tabs>
          <w:tab w:val="clear" w:pos="840"/>
          <w:tab w:val="left" w:pos="0"/>
        </w:tabs>
        <w:ind w:left="480" w:hanging="480"/>
      </w:pPr>
      <w:r>
        <w:rPr>
          <w:rFonts w:cs="Courier New" w:hint="eastAsia"/>
        </w:rPr>
        <w:t>商务条款</w:t>
      </w:r>
      <w:r>
        <w:rPr>
          <w:rFonts w:hint="eastAsia"/>
        </w:rPr>
        <w:t>偏离表（以包为单位分别填写）</w:t>
      </w:r>
    </w:p>
    <w:p w14:paraId="2F34A1AD" w14:textId="77777777" w:rsidR="00FD5EA2" w:rsidRDefault="00EF3A0F">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112B3B4C" w14:textId="77777777" w:rsidR="00FD5EA2" w:rsidRDefault="00FD5EA2">
      <w:pPr>
        <w:ind w:firstLine="420"/>
        <w:jc w:val="both"/>
        <w:rPr>
          <w:rFonts w:ascii="宋体"/>
          <w:sz w:val="21"/>
          <w:szCs w:val="21"/>
        </w:rPr>
      </w:pPr>
    </w:p>
    <w:p w14:paraId="428E9718" w14:textId="77777777" w:rsidR="00FD5EA2" w:rsidRDefault="00EF3A0F">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14:paraId="73474E4E" w14:textId="77777777" w:rsidR="00FD5EA2" w:rsidRDefault="00EF3A0F">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14:paraId="1193F755" w14:textId="77777777" w:rsidR="00FD5EA2" w:rsidRDefault="00EF3A0F">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14:paraId="7484280E" w14:textId="77777777" w:rsidR="00FD5EA2" w:rsidRDefault="00EF3A0F">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14:paraId="0D01996D" w14:textId="77777777" w:rsidR="00FD5EA2" w:rsidRDefault="00FD5EA2">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FD5EA2" w14:paraId="1CC39E25" w14:textId="77777777">
        <w:trPr>
          <w:jc w:val="center"/>
        </w:trPr>
        <w:tc>
          <w:tcPr>
            <w:tcW w:w="708" w:type="dxa"/>
            <w:tcMar>
              <w:left w:w="108" w:type="dxa"/>
              <w:right w:w="108" w:type="dxa"/>
            </w:tcMar>
          </w:tcPr>
          <w:p w14:paraId="11679349" w14:textId="77777777" w:rsidR="00FD5EA2" w:rsidRDefault="00EF3A0F">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4D8A2332" w14:textId="77777777" w:rsidR="00FD5EA2" w:rsidRDefault="00EF3A0F">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47752089" w14:textId="77777777" w:rsidR="00FD5EA2" w:rsidRDefault="00EF3A0F">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736E0CC5" w14:textId="77777777" w:rsidR="00FD5EA2" w:rsidRDefault="00EF3A0F">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5FECDC13" w14:textId="77777777" w:rsidR="00FD5EA2" w:rsidRDefault="00EF3A0F">
            <w:pPr>
              <w:spacing w:line="240" w:lineRule="auto"/>
              <w:jc w:val="center"/>
              <w:rPr>
                <w:rFonts w:ascii="宋体"/>
                <w:sz w:val="21"/>
                <w:szCs w:val="21"/>
              </w:rPr>
            </w:pPr>
            <w:r>
              <w:rPr>
                <w:rFonts w:ascii="宋体" w:hint="eastAsia"/>
                <w:sz w:val="21"/>
                <w:szCs w:val="21"/>
              </w:rPr>
              <w:t>说  明</w:t>
            </w:r>
          </w:p>
        </w:tc>
      </w:tr>
      <w:tr w:rsidR="00FD5EA2" w14:paraId="73F7E790" w14:textId="77777777">
        <w:trPr>
          <w:jc w:val="center"/>
        </w:trPr>
        <w:tc>
          <w:tcPr>
            <w:tcW w:w="708" w:type="dxa"/>
            <w:tcMar>
              <w:left w:w="108" w:type="dxa"/>
              <w:right w:w="108" w:type="dxa"/>
            </w:tcMar>
          </w:tcPr>
          <w:p w14:paraId="1796B1BC" w14:textId="77777777" w:rsidR="00FD5EA2" w:rsidRDefault="00FD5EA2">
            <w:pPr>
              <w:spacing w:line="240" w:lineRule="auto"/>
              <w:jc w:val="both"/>
              <w:rPr>
                <w:rFonts w:ascii="宋体"/>
                <w:sz w:val="21"/>
                <w:szCs w:val="21"/>
              </w:rPr>
            </w:pPr>
          </w:p>
        </w:tc>
        <w:tc>
          <w:tcPr>
            <w:tcW w:w="1800" w:type="dxa"/>
            <w:tcMar>
              <w:left w:w="108" w:type="dxa"/>
              <w:right w:w="108" w:type="dxa"/>
            </w:tcMar>
          </w:tcPr>
          <w:p w14:paraId="0B2D26EF" w14:textId="77777777" w:rsidR="00FD5EA2" w:rsidRDefault="00FD5EA2">
            <w:pPr>
              <w:spacing w:line="240" w:lineRule="auto"/>
              <w:jc w:val="both"/>
              <w:rPr>
                <w:rFonts w:ascii="宋体"/>
                <w:sz w:val="21"/>
                <w:szCs w:val="21"/>
              </w:rPr>
            </w:pPr>
          </w:p>
        </w:tc>
        <w:tc>
          <w:tcPr>
            <w:tcW w:w="2400" w:type="dxa"/>
            <w:tcMar>
              <w:left w:w="108" w:type="dxa"/>
              <w:right w:w="108" w:type="dxa"/>
            </w:tcMar>
          </w:tcPr>
          <w:p w14:paraId="5E3B43B0" w14:textId="77777777" w:rsidR="00FD5EA2" w:rsidRDefault="00FD5EA2">
            <w:pPr>
              <w:spacing w:line="240" w:lineRule="auto"/>
              <w:jc w:val="both"/>
              <w:rPr>
                <w:rFonts w:ascii="宋体"/>
                <w:sz w:val="21"/>
                <w:szCs w:val="21"/>
              </w:rPr>
            </w:pPr>
          </w:p>
        </w:tc>
        <w:tc>
          <w:tcPr>
            <w:tcW w:w="2294" w:type="dxa"/>
            <w:tcMar>
              <w:left w:w="108" w:type="dxa"/>
              <w:right w:w="108" w:type="dxa"/>
            </w:tcMar>
          </w:tcPr>
          <w:p w14:paraId="22A09EDD" w14:textId="77777777" w:rsidR="00FD5EA2" w:rsidRDefault="00EF3A0F">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14:paraId="06FB5BA8" w14:textId="77777777" w:rsidR="00FD5EA2" w:rsidRDefault="00FD5EA2">
            <w:pPr>
              <w:spacing w:line="240" w:lineRule="auto"/>
              <w:jc w:val="both"/>
              <w:rPr>
                <w:rFonts w:ascii="宋体"/>
                <w:sz w:val="21"/>
                <w:szCs w:val="21"/>
              </w:rPr>
            </w:pPr>
          </w:p>
        </w:tc>
      </w:tr>
      <w:tr w:rsidR="00FD5EA2" w14:paraId="0507F3DF" w14:textId="77777777">
        <w:trPr>
          <w:jc w:val="center"/>
        </w:trPr>
        <w:tc>
          <w:tcPr>
            <w:tcW w:w="708" w:type="dxa"/>
            <w:tcMar>
              <w:left w:w="108" w:type="dxa"/>
              <w:right w:w="108" w:type="dxa"/>
            </w:tcMar>
          </w:tcPr>
          <w:p w14:paraId="087B6D9C" w14:textId="77777777" w:rsidR="00FD5EA2" w:rsidRDefault="00FD5EA2">
            <w:pPr>
              <w:spacing w:line="240" w:lineRule="auto"/>
              <w:jc w:val="both"/>
              <w:rPr>
                <w:rFonts w:ascii="宋体"/>
                <w:sz w:val="21"/>
                <w:szCs w:val="21"/>
              </w:rPr>
            </w:pPr>
          </w:p>
        </w:tc>
        <w:tc>
          <w:tcPr>
            <w:tcW w:w="1800" w:type="dxa"/>
            <w:tcMar>
              <w:left w:w="108" w:type="dxa"/>
              <w:right w:w="108" w:type="dxa"/>
            </w:tcMar>
          </w:tcPr>
          <w:p w14:paraId="0228BB8A" w14:textId="77777777" w:rsidR="00FD5EA2" w:rsidRDefault="00FD5EA2">
            <w:pPr>
              <w:spacing w:line="240" w:lineRule="auto"/>
              <w:jc w:val="both"/>
              <w:rPr>
                <w:rFonts w:ascii="宋体"/>
                <w:sz w:val="21"/>
                <w:szCs w:val="21"/>
              </w:rPr>
            </w:pPr>
          </w:p>
        </w:tc>
        <w:tc>
          <w:tcPr>
            <w:tcW w:w="2400" w:type="dxa"/>
            <w:tcMar>
              <w:left w:w="108" w:type="dxa"/>
              <w:right w:w="108" w:type="dxa"/>
            </w:tcMar>
          </w:tcPr>
          <w:p w14:paraId="6FAF43A5" w14:textId="77777777" w:rsidR="00FD5EA2" w:rsidRDefault="00FD5EA2">
            <w:pPr>
              <w:spacing w:line="240" w:lineRule="auto"/>
              <w:jc w:val="both"/>
              <w:rPr>
                <w:rFonts w:ascii="宋体"/>
                <w:sz w:val="21"/>
                <w:szCs w:val="21"/>
              </w:rPr>
            </w:pPr>
          </w:p>
        </w:tc>
        <w:tc>
          <w:tcPr>
            <w:tcW w:w="2294" w:type="dxa"/>
            <w:tcMar>
              <w:left w:w="108" w:type="dxa"/>
              <w:right w:w="108" w:type="dxa"/>
            </w:tcMar>
          </w:tcPr>
          <w:p w14:paraId="31C2F8B8" w14:textId="77777777" w:rsidR="00FD5EA2" w:rsidRDefault="00FD5EA2">
            <w:pPr>
              <w:spacing w:line="240" w:lineRule="auto"/>
              <w:jc w:val="both"/>
              <w:rPr>
                <w:rFonts w:ascii="宋体"/>
                <w:sz w:val="21"/>
                <w:szCs w:val="21"/>
              </w:rPr>
            </w:pPr>
          </w:p>
        </w:tc>
        <w:tc>
          <w:tcPr>
            <w:tcW w:w="1801" w:type="dxa"/>
            <w:tcMar>
              <w:left w:w="108" w:type="dxa"/>
              <w:right w:w="108" w:type="dxa"/>
            </w:tcMar>
          </w:tcPr>
          <w:p w14:paraId="1FCC8B47" w14:textId="77777777" w:rsidR="00FD5EA2" w:rsidRDefault="00FD5EA2">
            <w:pPr>
              <w:spacing w:line="240" w:lineRule="auto"/>
              <w:jc w:val="both"/>
              <w:rPr>
                <w:rFonts w:ascii="宋体"/>
                <w:sz w:val="21"/>
                <w:szCs w:val="21"/>
              </w:rPr>
            </w:pPr>
          </w:p>
        </w:tc>
      </w:tr>
    </w:tbl>
    <w:p w14:paraId="1D2353A8" w14:textId="77777777" w:rsidR="00FD5EA2" w:rsidRDefault="00FD5EA2">
      <w:pPr>
        <w:spacing w:line="240" w:lineRule="auto"/>
        <w:jc w:val="both"/>
        <w:rPr>
          <w:rFonts w:ascii="宋体"/>
          <w:sz w:val="21"/>
          <w:szCs w:val="21"/>
        </w:rPr>
      </w:pPr>
    </w:p>
    <w:p w14:paraId="6F4D1CDC" w14:textId="77777777" w:rsidR="00FD5EA2" w:rsidRDefault="00EF3A0F">
      <w:pPr>
        <w:spacing w:line="240" w:lineRule="auto"/>
        <w:jc w:val="both"/>
        <w:rPr>
          <w:rFonts w:ascii="宋体"/>
          <w:sz w:val="21"/>
          <w:szCs w:val="21"/>
        </w:rPr>
      </w:pPr>
      <w:r>
        <w:rPr>
          <w:rFonts w:ascii="宋体" w:hint="eastAsia"/>
          <w:sz w:val="21"/>
          <w:szCs w:val="21"/>
        </w:rPr>
        <w:t>投标人公章：</w:t>
      </w:r>
    </w:p>
    <w:p w14:paraId="7C59130A" w14:textId="77777777" w:rsidR="00FD5EA2" w:rsidRDefault="00EF3A0F">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003C4EDD" w14:textId="77777777" w:rsidR="00FD5EA2" w:rsidRDefault="00EF3A0F">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14:paraId="24AA1AE0" w14:textId="77777777" w:rsidR="00FD5EA2" w:rsidRDefault="00EF3A0F">
      <w:pPr>
        <w:spacing w:line="240" w:lineRule="auto"/>
        <w:jc w:val="both"/>
        <w:rPr>
          <w:rFonts w:ascii="宋体"/>
          <w:sz w:val="21"/>
          <w:szCs w:val="21"/>
        </w:rPr>
      </w:pPr>
      <w:r>
        <w:rPr>
          <w:rFonts w:ascii="宋体" w:hint="eastAsia"/>
          <w:sz w:val="21"/>
          <w:szCs w:val="21"/>
        </w:rPr>
        <w:t>注：本表格式可自制，若无商务偏离，请注明。</w:t>
      </w:r>
    </w:p>
    <w:p w14:paraId="2CD5CBC2" w14:textId="77777777" w:rsidR="00FD5EA2" w:rsidRDefault="00EF3A0F">
      <w:pPr>
        <w:pStyle w:val="260"/>
        <w:numPr>
          <w:ilvl w:val="1"/>
          <w:numId w:val="16"/>
        </w:numPr>
        <w:tabs>
          <w:tab w:val="clear" w:pos="840"/>
          <w:tab w:val="left" w:pos="0"/>
        </w:tabs>
        <w:ind w:left="480" w:hanging="480"/>
      </w:pPr>
      <w:r>
        <w:rPr>
          <w:rFonts w:cs="Courier New" w:hint="eastAsia"/>
        </w:rPr>
        <w:t>投标人认为需要提供的其他商务资料</w:t>
      </w:r>
    </w:p>
    <w:p w14:paraId="20F6A52C" w14:textId="77777777" w:rsidR="00FD5EA2" w:rsidRDefault="00EF3A0F">
      <w:pPr>
        <w:pStyle w:val="260"/>
        <w:numPr>
          <w:ilvl w:val="1"/>
          <w:numId w:val="16"/>
        </w:numPr>
        <w:tabs>
          <w:tab w:val="clear" w:pos="840"/>
          <w:tab w:val="left" w:pos="0"/>
        </w:tabs>
        <w:ind w:left="480" w:hanging="480"/>
      </w:pPr>
      <w:r>
        <w:rPr>
          <w:rFonts w:hint="eastAsia"/>
        </w:rPr>
        <w:t>开标一览表</w:t>
      </w:r>
    </w:p>
    <w:p w14:paraId="312B5EB4" w14:textId="77777777" w:rsidR="00FD5EA2" w:rsidRDefault="00EF3A0F">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67DCF16F" w14:textId="77777777" w:rsidR="00FD5EA2" w:rsidRDefault="00EF3A0F">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22272B8F" w14:textId="77777777" w:rsidR="00FD5EA2" w:rsidRDefault="00EF3A0F">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53BEC691" w14:textId="77777777" w:rsidR="00FD5EA2" w:rsidRDefault="00EF3A0F">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p w14:paraId="58D49CAA" w14:textId="77777777" w:rsidR="00FD5EA2" w:rsidRDefault="00FD5EA2">
      <w:pPr>
        <w:spacing w:line="240" w:lineRule="auto"/>
        <w:jc w:val="both"/>
        <w:rPr>
          <w:rFonts w:ascii="宋体"/>
          <w:sz w:val="21"/>
          <w:szCs w:val="21"/>
        </w:rPr>
      </w:pPr>
    </w:p>
    <w:p w14:paraId="6F8B067D" w14:textId="77777777" w:rsidR="00FD5EA2" w:rsidRDefault="00FD5EA2">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FD5EA2" w14:paraId="76DBB181" w14:textId="77777777">
        <w:trPr>
          <w:cantSplit/>
        </w:trPr>
        <w:tc>
          <w:tcPr>
            <w:tcW w:w="1203" w:type="dxa"/>
            <w:tcMar>
              <w:left w:w="108" w:type="dxa"/>
              <w:right w:w="108" w:type="dxa"/>
            </w:tcMar>
            <w:vAlign w:val="center"/>
          </w:tcPr>
          <w:p w14:paraId="4384D65B" w14:textId="77777777" w:rsidR="00FD5EA2" w:rsidRDefault="00EF3A0F">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113" w:type="dxa"/>
            <w:tcMar>
              <w:left w:w="108" w:type="dxa"/>
              <w:right w:w="108" w:type="dxa"/>
            </w:tcMar>
            <w:vAlign w:val="center"/>
          </w:tcPr>
          <w:p w14:paraId="5A203F18" w14:textId="77777777" w:rsidR="00FD5EA2" w:rsidRDefault="00EF3A0F">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222153FD" w14:textId="77777777" w:rsidR="00FD5EA2" w:rsidRDefault="00EF3A0F">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739FC356" w14:textId="77777777" w:rsidR="00FD5EA2" w:rsidRDefault="00EF3A0F">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53159D72" w14:textId="77777777" w:rsidR="00FD5EA2" w:rsidRDefault="00EF3A0F">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7F460B22" w14:textId="77777777" w:rsidR="00FD5EA2" w:rsidRDefault="00EF3A0F">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14:paraId="3D2606B2" w14:textId="77777777" w:rsidR="00FD5EA2" w:rsidRDefault="00EF3A0F">
            <w:pPr>
              <w:spacing w:line="240" w:lineRule="auto"/>
              <w:jc w:val="both"/>
              <w:rPr>
                <w:rFonts w:ascii="宋体"/>
                <w:sz w:val="21"/>
                <w:szCs w:val="21"/>
              </w:rPr>
            </w:pPr>
            <w:r>
              <w:rPr>
                <w:rFonts w:ascii="宋体" w:hint="eastAsia"/>
                <w:sz w:val="21"/>
                <w:szCs w:val="21"/>
              </w:rPr>
              <w:t>备注</w:t>
            </w:r>
          </w:p>
        </w:tc>
      </w:tr>
      <w:tr w:rsidR="00FD5EA2" w14:paraId="1602B9F4" w14:textId="77777777">
        <w:trPr>
          <w:cantSplit/>
          <w:trHeight w:val="401"/>
        </w:trPr>
        <w:tc>
          <w:tcPr>
            <w:tcW w:w="1203" w:type="dxa"/>
            <w:tcMar>
              <w:left w:w="108" w:type="dxa"/>
              <w:right w:w="108" w:type="dxa"/>
            </w:tcMar>
            <w:vAlign w:val="center"/>
          </w:tcPr>
          <w:p w14:paraId="65358FB5"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52D6F7AE" w14:textId="77777777" w:rsidR="00FD5EA2" w:rsidRDefault="00FD5EA2">
            <w:pPr>
              <w:spacing w:line="240" w:lineRule="auto"/>
              <w:jc w:val="both"/>
              <w:rPr>
                <w:rFonts w:ascii="宋体"/>
                <w:sz w:val="21"/>
                <w:szCs w:val="21"/>
              </w:rPr>
            </w:pPr>
          </w:p>
        </w:tc>
        <w:tc>
          <w:tcPr>
            <w:tcW w:w="1296" w:type="dxa"/>
            <w:tcMar>
              <w:left w:w="108" w:type="dxa"/>
              <w:right w:w="108" w:type="dxa"/>
            </w:tcMar>
            <w:vAlign w:val="center"/>
          </w:tcPr>
          <w:p w14:paraId="1BE8C1C1"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4B5DC009" w14:textId="77777777" w:rsidR="00FD5EA2" w:rsidRDefault="00FD5EA2">
            <w:pPr>
              <w:spacing w:line="240" w:lineRule="auto"/>
              <w:jc w:val="both"/>
              <w:rPr>
                <w:rFonts w:ascii="宋体"/>
                <w:sz w:val="21"/>
                <w:szCs w:val="21"/>
              </w:rPr>
            </w:pPr>
          </w:p>
        </w:tc>
        <w:tc>
          <w:tcPr>
            <w:tcW w:w="1428" w:type="dxa"/>
            <w:tcMar>
              <w:left w:w="108" w:type="dxa"/>
              <w:right w:w="108" w:type="dxa"/>
            </w:tcMar>
            <w:vAlign w:val="center"/>
          </w:tcPr>
          <w:p w14:paraId="669CF894" w14:textId="77777777" w:rsidR="00FD5EA2" w:rsidRDefault="00FD5EA2">
            <w:pPr>
              <w:spacing w:line="240" w:lineRule="auto"/>
              <w:jc w:val="both"/>
              <w:rPr>
                <w:rFonts w:ascii="宋体"/>
                <w:sz w:val="21"/>
                <w:szCs w:val="21"/>
              </w:rPr>
            </w:pPr>
          </w:p>
        </w:tc>
        <w:tc>
          <w:tcPr>
            <w:tcW w:w="1426" w:type="dxa"/>
            <w:tcMar>
              <w:left w:w="108" w:type="dxa"/>
              <w:right w:w="108" w:type="dxa"/>
            </w:tcMar>
          </w:tcPr>
          <w:p w14:paraId="2EF92167" w14:textId="77777777" w:rsidR="00FD5EA2" w:rsidRDefault="00FD5EA2">
            <w:pPr>
              <w:spacing w:line="240" w:lineRule="auto"/>
              <w:jc w:val="both"/>
              <w:rPr>
                <w:rFonts w:ascii="宋体"/>
                <w:sz w:val="21"/>
                <w:szCs w:val="21"/>
              </w:rPr>
            </w:pPr>
          </w:p>
        </w:tc>
        <w:tc>
          <w:tcPr>
            <w:tcW w:w="1424" w:type="dxa"/>
            <w:tcMar>
              <w:left w:w="108" w:type="dxa"/>
              <w:right w:w="108" w:type="dxa"/>
            </w:tcMar>
            <w:vAlign w:val="center"/>
          </w:tcPr>
          <w:p w14:paraId="26834BE1" w14:textId="77777777" w:rsidR="00FD5EA2" w:rsidRDefault="00FD5EA2">
            <w:pPr>
              <w:spacing w:line="240" w:lineRule="auto"/>
              <w:jc w:val="both"/>
              <w:rPr>
                <w:rFonts w:ascii="宋体"/>
                <w:sz w:val="21"/>
                <w:szCs w:val="21"/>
              </w:rPr>
            </w:pPr>
          </w:p>
        </w:tc>
      </w:tr>
      <w:tr w:rsidR="00FD5EA2" w14:paraId="160D5602" w14:textId="77777777">
        <w:trPr>
          <w:cantSplit/>
          <w:trHeight w:val="401"/>
        </w:trPr>
        <w:tc>
          <w:tcPr>
            <w:tcW w:w="1203" w:type="dxa"/>
            <w:tcMar>
              <w:left w:w="108" w:type="dxa"/>
              <w:right w:w="108" w:type="dxa"/>
            </w:tcMar>
            <w:vAlign w:val="center"/>
          </w:tcPr>
          <w:p w14:paraId="01A4767F"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1D62AA19" w14:textId="77777777" w:rsidR="00FD5EA2" w:rsidRDefault="00FD5EA2">
            <w:pPr>
              <w:spacing w:line="240" w:lineRule="auto"/>
              <w:jc w:val="both"/>
              <w:rPr>
                <w:rFonts w:ascii="宋体"/>
                <w:sz w:val="21"/>
                <w:szCs w:val="21"/>
              </w:rPr>
            </w:pPr>
          </w:p>
        </w:tc>
        <w:tc>
          <w:tcPr>
            <w:tcW w:w="1296" w:type="dxa"/>
            <w:tcMar>
              <w:left w:w="108" w:type="dxa"/>
              <w:right w:w="108" w:type="dxa"/>
            </w:tcMar>
            <w:vAlign w:val="center"/>
          </w:tcPr>
          <w:p w14:paraId="6D245141"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254E1D98" w14:textId="77777777" w:rsidR="00FD5EA2" w:rsidRDefault="00FD5EA2">
            <w:pPr>
              <w:spacing w:line="240" w:lineRule="auto"/>
              <w:jc w:val="both"/>
              <w:rPr>
                <w:rFonts w:ascii="宋体"/>
                <w:sz w:val="21"/>
                <w:szCs w:val="21"/>
              </w:rPr>
            </w:pPr>
          </w:p>
        </w:tc>
        <w:tc>
          <w:tcPr>
            <w:tcW w:w="1428" w:type="dxa"/>
            <w:tcMar>
              <w:left w:w="108" w:type="dxa"/>
              <w:right w:w="108" w:type="dxa"/>
            </w:tcMar>
            <w:vAlign w:val="center"/>
          </w:tcPr>
          <w:p w14:paraId="40D20C89" w14:textId="77777777" w:rsidR="00FD5EA2" w:rsidRDefault="00FD5EA2">
            <w:pPr>
              <w:spacing w:line="240" w:lineRule="auto"/>
              <w:jc w:val="both"/>
              <w:rPr>
                <w:rFonts w:ascii="宋体"/>
                <w:sz w:val="21"/>
                <w:szCs w:val="21"/>
              </w:rPr>
            </w:pPr>
          </w:p>
        </w:tc>
        <w:tc>
          <w:tcPr>
            <w:tcW w:w="1426" w:type="dxa"/>
            <w:tcMar>
              <w:left w:w="108" w:type="dxa"/>
              <w:right w:w="108" w:type="dxa"/>
            </w:tcMar>
          </w:tcPr>
          <w:p w14:paraId="5537C613" w14:textId="77777777" w:rsidR="00FD5EA2" w:rsidRDefault="00FD5EA2">
            <w:pPr>
              <w:spacing w:line="240" w:lineRule="auto"/>
              <w:jc w:val="both"/>
              <w:rPr>
                <w:rFonts w:ascii="宋体"/>
                <w:sz w:val="21"/>
                <w:szCs w:val="21"/>
              </w:rPr>
            </w:pPr>
          </w:p>
        </w:tc>
        <w:tc>
          <w:tcPr>
            <w:tcW w:w="1424" w:type="dxa"/>
            <w:tcMar>
              <w:left w:w="108" w:type="dxa"/>
              <w:right w:w="108" w:type="dxa"/>
            </w:tcMar>
            <w:vAlign w:val="center"/>
          </w:tcPr>
          <w:p w14:paraId="57B6ACBB" w14:textId="77777777" w:rsidR="00FD5EA2" w:rsidRDefault="00FD5EA2">
            <w:pPr>
              <w:spacing w:line="240" w:lineRule="auto"/>
              <w:jc w:val="both"/>
              <w:rPr>
                <w:rFonts w:ascii="宋体"/>
                <w:sz w:val="21"/>
                <w:szCs w:val="21"/>
              </w:rPr>
            </w:pPr>
          </w:p>
        </w:tc>
      </w:tr>
      <w:tr w:rsidR="00FD5EA2" w14:paraId="0E0EB748" w14:textId="77777777">
        <w:trPr>
          <w:cantSplit/>
          <w:trHeight w:val="425"/>
        </w:trPr>
        <w:tc>
          <w:tcPr>
            <w:tcW w:w="1203" w:type="dxa"/>
            <w:tcMar>
              <w:left w:w="108" w:type="dxa"/>
              <w:right w:w="108" w:type="dxa"/>
            </w:tcMar>
            <w:vAlign w:val="center"/>
          </w:tcPr>
          <w:p w14:paraId="18A93690"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2E9EEFC1" w14:textId="77777777" w:rsidR="00FD5EA2" w:rsidRDefault="00FD5EA2">
            <w:pPr>
              <w:spacing w:line="240" w:lineRule="auto"/>
              <w:jc w:val="both"/>
              <w:rPr>
                <w:rFonts w:ascii="宋体"/>
                <w:sz w:val="21"/>
                <w:szCs w:val="21"/>
              </w:rPr>
            </w:pPr>
          </w:p>
        </w:tc>
        <w:tc>
          <w:tcPr>
            <w:tcW w:w="1296" w:type="dxa"/>
            <w:tcMar>
              <w:left w:w="108" w:type="dxa"/>
              <w:right w:w="108" w:type="dxa"/>
            </w:tcMar>
            <w:vAlign w:val="center"/>
          </w:tcPr>
          <w:p w14:paraId="226096DB"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6E881DEE" w14:textId="77777777" w:rsidR="00FD5EA2" w:rsidRDefault="00FD5EA2">
            <w:pPr>
              <w:spacing w:line="240" w:lineRule="auto"/>
              <w:jc w:val="both"/>
              <w:rPr>
                <w:rFonts w:ascii="宋体"/>
                <w:sz w:val="21"/>
                <w:szCs w:val="21"/>
              </w:rPr>
            </w:pPr>
          </w:p>
        </w:tc>
        <w:tc>
          <w:tcPr>
            <w:tcW w:w="1428" w:type="dxa"/>
            <w:tcMar>
              <w:left w:w="108" w:type="dxa"/>
              <w:right w:w="108" w:type="dxa"/>
            </w:tcMar>
            <w:vAlign w:val="center"/>
          </w:tcPr>
          <w:p w14:paraId="76F13383" w14:textId="77777777" w:rsidR="00FD5EA2" w:rsidRDefault="00FD5EA2">
            <w:pPr>
              <w:spacing w:line="240" w:lineRule="auto"/>
              <w:jc w:val="both"/>
              <w:rPr>
                <w:rFonts w:ascii="宋体"/>
                <w:sz w:val="21"/>
                <w:szCs w:val="21"/>
              </w:rPr>
            </w:pPr>
          </w:p>
        </w:tc>
        <w:tc>
          <w:tcPr>
            <w:tcW w:w="1426" w:type="dxa"/>
            <w:tcMar>
              <w:left w:w="108" w:type="dxa"/>
              <w:right w:w="108" w:type="dxa"/>
            </w:tcMar>
          </w:tcPr>
          <w:p w14:paraId="1E5212C4" w14:textId="77777777" w:rsidR="00FD5EA2" w:rsidRDefault="00FD5EA2">
            <w:pPr>
              <w:spacing w:line="240" w:lineRule="auto"/>
              <w:jc w:val="both"/>
              <w:rPr>
                <w:rFonts w:ascii="宋体"/>
                <w:sz w:val="21"/>
                <w:szCs w:val="21"/>
              </w:rPr>
            </w:pPr>
          </w:p>
        </w:tc>
        <w:tc>
          <w:tcPr>
            <w:tcW w:w="1424" w:type="dxa"/>
            <w:tcMar>
              <w:left w:w="108" w:type="dxa"/>
              <w:right w:w="108" w:type="dxa"/>
            </w:tcMar>
            <w:vAlign w:val="center"/>
          </w:tcPr>
          <w:p w14:paraId="4DA6AB84" w14:textId="77777777" w:rsidR="00FD5EA2" w:rsidRDefault="00FD5EA2">
            <w:pPr>
              <w:spacing w:line="240" w:lineRule="auto"/>
              <w:jc w:val="both"/>
              <w:rPr>
                <w:rFonts w:ascii="宋体"/>
                <w:sz w:val="21"/>
                <w:szCs w:val="21"/>
              </w:rPr>
            </w:pPr>
          </w:p>
        </w:tc>
      </w:tr>
      <w:tr w:rsidR="00FD5EA2" w14:paraId="3D7A4BC5" w14:textId="77777777">
        <w:trPr>
          <w:cantSplit/>
          <w:trHeight w:val="460"/>
        </w:trPr>
        <w:tc>
          <w:tcPr>
            <w:tcW w:w="1203" w:type="dxa"/>
            <w:tcMar>
              <w:left w:w="108" w:type="dxa"/>
              <w:right w:w="108" w:type="dxa"/>
            </w:tcMar>
            <w:vAlign w:val="center"/>
          </w:tcPr>
          <w:p w14:paraId="6599EDD7" w14:textId="77777777" w:rsidR="00FD5EA2" w:rsidRDefault="00EF3A0F">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5D464325" w14:textId="77777777" w:rsidR="00FD5EA2" w:rsidRDefault="00FD5EA2">
            <w:pPr>
              <w:spacing w:line="240" w:lineRule="auto"/>
              <w:jc w:val="both"/>
              <w:rPr>
                <w:rFonts w:ascii="宋体"/>
                <w:sz w:val="21"/>
                <w:szCs w:val="21"/>
              </w:rPr>
            </w:pPr>
          </w:p>
        </w:tc>
        <w:tc>
          <w:tcPr>
            <w:tcW w:w="1296" w:type="dxa"/>
            <w:tcMar>
              <w:left w:w="108" w:type="dxa"/>
              <w:right w:w="108" w:type="dxa"/>
            </w:tcMar>
            <w:vAlign w:val="center"/>
          </w:tcPr>
          <w:p w14:paraId="6B8ACDD0"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47068991" w14:textId="77777777" w:rsidR="00FD5EA2" w:rsidRDefault="00FD5EA2">
            <w:pPr>
              <w:spacing w:line="240" w:lineRule="auto"/>
              <w:jc w:val="both"/>
              <w:rPr>
                <w:rFonts w:ascii="宋体"/>
                <w:sz w:val="21"/>
                <w:szCs w:val="21"/>
              </w:rPr>
            </w:pPr>
          </w:p>
        </w:tc>
        <w:tc>
          <w:tcPr>
            <w:tcW w:w="1428" w:type="dxa"/>
            <w:tcMar>
              <w:left w:w="108" w:type="dxa"/>
              <w:right w:w="108" w:type="dxa"/>
            </w:tcMar>
            <w:vAlign w:val="center"/>
          </w:tcPr>
          <w:p w14:paraId="60D853D2" w14:textId="77777777" w:rsidR="00FD5EA2" w:rsidRDefault="00FD5EA2">
            <w:pPr>
              <w:spacing w:line="240" w:lineRule="auto"/>
              <w:jc w:val="both"/>
              <w:rPr>
                <w:rFonts w:ascii="宋体"/>
                <w:sz w:val="21"/>
                <w:szCs w:val="21"/>
              </w:rPr>
            </w:pPr>
          </w:p>
        </w:tc>
        <w:tc>
          <w:tcPr>
            <w:tcW w:w="1426" w:type="dxa"/>
            <w:tcMar>
              <w:left w:w="108" w:type="dxa"/>
              <w:right w:w="108" w:type="dxa"/>
            </w:tcMar>
          </w:tcPr>
          <w:p w14:paraId="66147874" w14:textId="77777777" w:rsidR="00FD5EA2" w:rsidRDefault="00FD5EA2">
            <w:pPr>
              <w:spacing w:line="240" w:lineRule="auto"/>
              <w:jc w:val="both"/>
              <w:rPr>
                <w:rFonts w:ascii="宋体"/>
                <w:sz w:val="21"/>
                <w:szCs w:val="21"/>
              </w:rPr>
            </w:pPr>
          </w:p>
        </w:tc>
        <w:tc>
          <w:tcPr>
            <w:tcW w:w="1424" w:type="dxa"/>
            <w:tcMar>
              <w:left w:w="108" w:type="dxa"/>
              <w:right w:w="108" w:type="dxa"/>
            </w:tcMar>
            <w:vAlign w:val="center"/>
          </w:tcPr>
          <w:p w14:paraId="3A5DD9D3" w14:textId="77777777" w:rsidR="00FD5EA2" w:rsidRDefault="00FD5EA2">
            <w:pPr>
              <w:spacing w:line="240" w:lineRule="auto"/>
              <w:jc w:val="both"/>
              <w:rPr>
                <w:rFonts w:ascii="宋体"/>
                <w:sz w:val="21"/>
                <w:szCs w:val="21"/>
              </w:rPr>
            </w:pPr>
          </w:p>
        </w:tc>
      </w:tr>
    </w:tbl>
    <w:p w14:paraId="17B98F6C" w14:textId="77777777" w:rsidR="00FD5EA2" w:rsidRDefault="00FD5EA2">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FD5EA2" w14:paraId="40F237CE" w14:textId="77777777">
        <w:trPr>
          <w:trHeight w:val="555"/>
        </w:trPr>
        <w:tc>
          <w:tcPr>
            <w:tcW w:w="3570" w:type="dxa"/>
            <w:tcBorders>
              <w:top w:val="nil"/>
              <w:left w:val="nil"/>
              <w:bottom w:val="nil"/>
              <w:right w:val="nil"/>
            </w:tcBorders>
            <w:tcMar>
              <w:left w:w="108" w:type="dxa"/>
              <w:right w:w="108" w:type="dxa"/>
            </w:tcMar>
          </w:tcPr>
          <w:p w14:paraId="44BFE751" w14:textId="77777777" w:rsidR="00FD5EA2" w:rsidRDefault="00FD5EA2">
            <w:pPr>
              <w:spacing w:line="240" w:lineRule="auto"/>
              <w:jc w:val="both"/>
              <w:rPr>
                <w:rFonts w:ascii="宋体"/>
                <w:sz w:val="21"/>
                <w:szCs w:val="21"/>
              </w:rPr>
            </w:pPr>
          </w:p>
          <w:p w14:paraId="1119FA67" w14:textId="77777777" w:rsidR="00FD5EA2" w:rsidRDefault="00EF3A0F">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2CA7EB14" w14:textId="77777777" w:rsidR="00FD5EA2" w:rsidRDefault="00FD5EA2">
            <w:pPr>
              <w:spacing w:line="240" w:lineRule="auto"/>
              <w:jc w:val="both"/>
              <w:rPr>
                <w:rFonts w:ascii="宋体"/>
                <w:sz w:val="21"/>
                <w:szCs w:val="21"/>
              </w:rPr>
            </w:pPr>
          </w:p>
        </w:tc>
      </w:tr>
      <w:tr w:rsidR="00FD5EA2" w14:paraId="19039C44" w14:textId="77777777">
        <w:trPr>
          <w:trHeight w:val="555"/>
        </w:trPr>
        <w:tc>
          <w:tcPr>
            <w:tcW w:w="3570" w:type="dxa"/>
            <w:tcBorders>
              <w:top w:val="nil"/>
              <w:left w:val="nil"/>
              <w:bottom w:val="nil"/>
              <w:right w:val="nil"/>
            </w:tcBorders>
            <w:tcMar>
              <w:left w:w="108" w:type="dxa"/>
              <w:right w:w="108" w:type="dxa"/>
            </w:tcMar>
          </w:tcPr>
          <w:p w14:paraId="2753B600" w14:textId="77777777" w:rsidR="00FD5EA2" w:rsidRDefault="00FD5EA2">
            <w:pPr>
              <w:spacing w:line="240" w:lineRule="auto"/>
              <w:jc w:val="both"/>
              <w:rPr>
                <w:rFonts w:ascii="宋体"/>
                <w:sz w:val="21"/>
                <w:szCs w:val="21"/>
              </w:rPr>
            </w:pPr>
          </w:p>
          <w:p w14:paraId="5179E182" w14:textId="77777777" w:rsidR="00FD5EA2" w:rsidRDefault="00EF3A0F">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4BCD2B51" w14:textId="77777777" w:rsidR="00FD5EA2" w:rsidRDefault="00FD5EA2">
            <w:pPr>
              <w:spacing w:line="240" w:lineRule="auto"/>
              <w:jc w:val="both"/>
              <w:rPr>
                <w:rFonts w:ascii="宋体"/>
                <w:sz w:val="21"/>
                <w:szCs w:val="21"/>
              </w:rPr>
            </w:pPr>
          </w:p>
        </w:tc>
      </w:tr>
    </w:tbl>
    <w:p w14:paraId="3A8EAE60" w14:textId="77777777" w:rsidR="00FD5EA2" w:rsidRDefault="00FD5EA2">
      <w:pPr>
        <w:spacing w:line="240" w:lineRule="auto"/>
        <w:jc w:val="both"/>
        <w:rPr>
          <w:rFonts w:ascii="宋体"/>
          <w:sz w:val="21"/>
          <w:szCs w:val="21"/>
        </w:rPr>
      </w:pPr>
    </w:p>
    <w:p w14:paraId="0EC47245" w14:textId="77777777" w:rsidR="00FD5EA2" w:rsidRDefault="00EF3A0F">
      <w:pPr>
        <w:rPr>
          <w:rFonts w:ascii="宋体"/>
          <w:sz w:val="21"/>
          <w:szCs w:val="21"/>
        </w:rPr>
      </w:pPr>
      <w:r>
        <w:rPr>
          <w:rFonts w:ascii="宋体" w:hint="eastAsia"/>
          <w:sz w:val="21"/>
          <w:szCs w:val="21"/>
        </w:rPr>
        <w:t>注：1.此表应按投标人须知的规定密封标记单独提交。</w:t>
      </w:r>
    </w:p>
    <w:p w14:paraId="216068EE" w14:textId="77777777" w:rsidR="00FD5EA2" w:rsidRDefault="00EF3A0F">
      <w:pPr>
        <w:rPr>
          <w:rFonts w:ascii="宋体"/>
          <w:sz w:val="21"/>
          <w:szCs w:val="21"/>
        </w:rPr>
      </w:pPr>
      <w:r>
        <w:rPr>
          <w:rFonts w:ascii="宋体" w:hint="eastAsia"/>
          <w:sz w:val="21"/>
          <w:szCs w:val="21"/>
        </w:rPr>
        <w:t xml:space="preserve">    2.如有折扣，请具体说明。</w:t>
      </w:r>
    </w:p>
    <w:p w14:paraId="0AA63E38" w14:textId="77777777" w:rsidR="00FD5EA2" w:rsidRDefault="00EF3A0F">
      <w:pPr>
        <w:pStyle w:val="260"/>
        <w:numPr>
          <w:ilvl w:val="1"/>
          <w:numId w:val="16"/>
        </w:numPr>
        <w:tabs>
          <w:tab w:val="clear" w:pos="840"/>
          <w:tab w:val="left" w:pos="0"/>
        </w:tabs>
        <w:ind w:left="480" w:hanging="480"/>
      </w:pPr>
      <w:r>
        <w:rPr>
          <w:rFonts w:hint="eastAsia"/>
        </w:rPr>
        <w:t>投标货物分项价格表</w:t>
      </w:r>
    </w:p>
    <w:p w14:paraId="26AD8FF6" w14:textId="77777777" w:rsidR="00FD5EA2" w:rsidRDefault="00EF3A0F">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6B788AE2" w14:textId="77777777" w:rsidR="00FD5EA2" w:rsidRDefault="00EF3A0F">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0A74FAFD" w14:textId="77777777" w:rsidR="00FD5EA2" w:rsidRDefault="00EF3A0F">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44CD6B31" w14:textId="77777777" w:rsidR="00FD5EA2" w:rsidRDefault="00EF3A0F">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FD5EA2" w14:paraId="35432F49" w14:textId="77777777">
        <w:tc>
          <w:tcPr>
            <w:tcW w:w="464" w:type="dxa"/>
            <w:tcMar>
              <w:left w:w="108" w:type="dxa"/>
              <w:right w:w="108" w:type="dxa"/>
            </w:tcMar>
            <w:vAlign w:val="center"/>
          </w:tcPr>
          <w:p w14:paraId="179601E2" w14:textId="77777777" w:rsidR="00FD5EA2" w:rsidRDefault="00EF3A0F">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70D2EEB9" w14:textId="77777777" w:rsidR="00FD5EA2" w:rsidRDefault="00EF3A0F">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671D352D" w14:textId="77777777" w:rsidR="00FD5EA2" w:rsidRDefault="00EF3A0F">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668DF6DB" w14:textId="77777777" w:rsidR="00FD5EA2" w:rsidRDefault="00EF3A0F">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6F4424E5" w14:textId="77777777" w:rsidR="00FD5EA2" w:rsidRDefault="00EF3A0F">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24485044" w14:textId="77777777" w:rsidR="00FD5EA2" w:rsidRDefault="00EF3A0F">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053C09E9" w14:textId="77777777" w:rsidR="00FD5EA2" w:rsidRDefault="00EF3A0F">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6B54F4E0" w14:textId="77777777" w:rsidR="00FD5EA2" w:rsidRDefault="00EF3A0F">
            <w:pPr>
              <w:spacing w:line="240" w:lineRule="auto"/>
              <w:jc w:val="both"/>
              <w:rPr>
                <w:rFonts w:ascii="宋体"/>
                <w:sz w:val="21"/>
                <w:szCs w:val="21"/>
              </w:rPr>
            </w:pPr>
            <w:r>
              <w:rPr>
                <w:rFonts w:ascii="宋体" w:hint="eastAsia"/>
                <w:sz w:val="21"/>
                <w:szCs w:val="21"/>
              </w:rPr>
              <w:t>备注</w:t>
            </w:r>
          </w:p>
        </w:tc>
      </w:tr>
      <w:tr w:rsidR="00FD5EA2" w14:paraId="1AE8EF06" w14:textId="77777777">
        <w:tc>
          <w:tcPr>
            <w:tcW w:w="464" w:type="dxa"/>
            <w:tcMar>
              <w:left w:w="108" w:type="dxa"/>
              <w:right w:w="108" w:type="dxa"/>
            </w:tcMar>
            <w:vAlign w:val="center"/>
          </w:tcPr>
          <w:p w14:paraId="6D79CB60" w14:textId="77777777" w:rsidR="00FD5EA2" w:rsidRDefault="00EF3A0F">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747C0321" w14:textId="77777777" w:rsidR="00FD5EA2" w:rsidRDefault="00EF3A0F">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5491007F" w14:textId="77777777" w:rsidR="00FD5EA2" w:rsidRDefault="00FD5EA2">
            <w:pPr>
              <w:spacing w:line="240" w:lineRule="auto"/>
              <w:jc w:val="both"/>
              <w:rPr>
                <w:rFonts w:ascii="宋体"/>
                <w:sz w:val="21"/>
                <w:szCs w:val="21"/>
              </w:rPr>
            </w:pPr>
          </w:p>
        </w:tc>
        <w:tc>
          <w:tcPr>
            <w:tcW w:w="813" w:type="dxa"/>
            <w:tcMar>
              <w:left w:w="108" w:type="dxa"/>
              <w:right w:w="108" w:type="dxa"/>
            </w:tcMar>
          </w:tcPr>
          <w:p w14:paraId="59CCFD8C" w14:textId="77777777" w:rsidR="00FD5EA2" w:rsidRDefault="00FD5EA2">
            <w:pPr>
              <w:spacing w:line="240" w:lineRule="auto"/>
              <w:jc w:val="both"/>
              <w:rPr>
                <w:rFonts w:ascii="宋体"/>
                <w:sz w:val="21"/>
                <w:szCs w:val="21"/>
              </w:rPr>
            </w:pPr>
          </w:p>
        </w:tc>
        <w:tc>
          <w:tcPr>
            <w:tcW w:w="1619" w:type="dxa"/>
            <w:tcMar>
              <w:left w:w="108" w:type="dxa"/>
              <w:right w:w="108" w:type="dxa"/>
            </w:tcMar>
          </w:tcPr>
          <w:p w14:paraId="2827D5E7" w14:textId="77777777" w:rsidR="00FD5EA2" w:rsidRDefault="00FD5EA2">
            <w:pPr>
              <w:spacing w:line="240" w:lineRule="auto"/>
              <w:jc w:val="both"/>
              <w:rPr>
                <w:rFonts w:ascii="宋体"/>
                <w:sz w:val="21"/>
                <w:szCs w:val="21"/>
              </w:rPr>
            </w:pPr>
          </w:p>
        </w:tc>
        <w:tc>
          <w:tcPr>
            <w:tcW w:w="1166" w:type="dxa"/>
            <w:tcMar>
              <w:left w:w="108" w:type="dxa"/>
              <w:right w:w="108" w:type="dxa"/>
            </w:tcMar>
          </w:tcPr>
          <w:p w14:paraId="1B45C3EE" w14:textId="77777777" w:rsidR="00FD5EA2" w:rsidRDefault="00FD5EA2">
            <w:pPr>
              <w:spacing w:line="240" w:lineRule="auto"/>
              <w:jc w:val="both"/>
              <w:rPr>
                <w:rFonts w:ascii="宋体"/>
                <w:sz w:val="21"/>
                <w:szCs w:val="21"/>
              </w:rPr>
            </w:pPr>
          </w:p>
        </w:tc>
        <w:tc>
          <w:tcPr>
            <w:tcW w:w="1160" w:type="dxa"/>
            <w:tcMar>
              <w:left w:w="108" w:type="dxa"/>
              <w:right w:w="108" w:type="dxa"/>
            </w:tcMar>
          </w:tcPr>
          <w:p w14:paraId="5E7A4019" w14:textId="77777777" w:rsidR="00FD5EA2" w:rsidRDefault="00FD5EA2">
            <w:pPr>
              <w:spacing w:line="240" w:lineRule="auto"/>
              <w:jc w:val="both"/>
              <w:rPr>
                <w:rFonts w:ascii="宋体"/>
                <w:sz w:val="21"/>
                <w:szCs w:val="21"/>
              </w:rPr>
            </w:pPr>
          </w:p>
        </w:tc>
        <w:tc>
          <w:tcPr>
            <w:tcW w:w="996" w:type="dxa"/>
            <w:tcMar>
              <w:left w:w="108" w:type="dxa"/>
              <w:right w:w="108" w:type="dxa"/>
            </w:tcMar>
          </w:tcPr>
          <w:p w14:paraId="12F9F998" w14:textId="77777777" w:rsidR="00FD5EA2" w:rsidRDefault="00FD5EA2">
            <w:pPr>
              <w:spacing w:line="240" w:lineRule="auto"/>
              <w:jc w:val="both"/>
              <w:rPr>
                <w:rFonts w:ascii="宋体"/>
                <w:sz w:val="21"/>
                <w:szCs w:val="21"/>
              </w:rPr>
            </w:pPr>
          </w:p>
        </w:tc>
      </w:tr>
      <w:tr w:rsidR="00FD5EA2" w14:paraId="1198DE50" w14:textId="77777777">
        <w:tc>
          <w:tcPr>
            <w:tcW w:w="464" w:type="dxa"/>
            <w:tcMar>
              <w:left w:w="108" w:type="dxa"/>
              <w:right w:w="108" w:type="dxa"/>
            </w:tcMar>
            <w:vAlign w:val="center"/>
          </w:tcPr>
          <w:p w14:paraId="7526727F" w14:textId="77777777" w:rsidR="00FD5EA2" w:rsidRDefault="00EF3A0F">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5F03709D" w14:textId="77777777" w:rsidR="00FD5EA2" w:rsidRDefault="00EF3A0F">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22042841" w14:textId="77777777" w:rsidR="00FD5EA2" w:rsidRDefault="00FD5EA2">
            <w:pPr>
              <w:spacing w:line="240" w:lineRule="auto"/>
              <w:jc w:val="both"/>
              <w:rPr>
                <w:rFonts w:ascii="宋体"/>
                <w:sz w:val="21"/>
                <w:szCs w:val="21"/>
              </w:rPr>
            </w:pPr>
          </w:p>
        </w:tc>
        <w:tc>
          <w:tcPr>
            <w:tcW w:w="813" w:type="dxa"/>
            <w:tcMar>
              <w:left w:w="108" w:type="dxa"/>
              <w:right w:w="108" w:type="dxa"/>
            </w:tcMar>
          </w:tcPr>
          <w:p w14:paraId="14890AB3" w14:textId="77777777" w:rsidR="00FD5EA2" w:rsidRDefault="00FD5EA2">
            <w:pPr>
              <w:spacing w:line="240" w:lineRule="auto"/>
              <w:jc w:val="both"/>
              <w:rPr>
                <w:rFonts w:ascii="宋体"/>
                <w:sz w:val="21"/>
                <w:szCs w:val="21"/>
              </w:rPr>
            </w:pPr>
          </w:p>
        </w:tc>
        <w:tc>
          <w:tcPr>
            <w:tcW w:w="1619" w:type="dxa"/>
            <w:tcMar>
              <w:left w:w="108" w:type="dxa"/>
              <w:right w:w="108" w:type="dxa"/>
            </w:tcMar>
          </w:tcPr>
          <w:p w14:paraId="686C3AA2" w14:textId="77777777" w:rsidR="00FD5EA2" w:rsidRDefault="00FD5EA2">
            <w:pPr>
              <w:spacing w:line="240" w:lineRule="auto"/>
              <w:jc w:val="both"/>
              <w:rPr>
                <w:rFonts w:ascii="宋体"/>
                <w:sz w:val="21"/>
                <w:szCs w:val="21"/>
              </w:rPr>
            </w:pPr>
          </w:p>
        </w:tc>
        <w:tc>
          <w:tcPr>
            <w:tcW w:w="1166" w:type="dxa"/>
            <w:tcMar>
              <w:left w:w="108" w:type="dxa"/>
              <w:right w:w="108" w:type="dxa"/>
            </w:tcMar>
          </w:tcPr>
          <w:p w14:paraId="1B124F3E" w14:textId="77777777" w:rsidR="00FD5EA2" w:rsidRDefault="00FD5EA2">
            <w:pPr>
              <w:spacing w:line="240" w:lineRule="auto"/>
              <w:jc w:val="both"/>
              <w:rPr>
                <w:rFonts w:ascii="宋体"/>
                <w:sz w:val="21"/>
                <w:szCs w:val="21"/>
              </w:rPr>
            </w:pPr>
          </w:p>
        </w:tc>
        <w:tc>
          <w:tcPr>
            <w:tcW w:w="1160" w:type="dxa"/>
            <w:tcMar>
              <w:left w:w="108" w:type="dxa"/>
              <w:right w:w="108" w:type="dxa"/>
            </w:tcMar>
          </w:tcPr>
          <w:p w14:paraId="2876B0B4" w14:textId="77777777" w:rsidR="00FD5EA2" w:rsidRDefault="00FD5EA2">
            <w:pPr>
              <w:spacing w:line="240" w:lineRule="auto"/>
              <w:jc w:val="both"/>
              <w:rPr>
                <w:rFonts w:ascii="宋体"/>
                <w:sz w:val="21"/>
                <w:szCs w:val="21"/>
              </w:rPr>
            </w:pPr>
          </w:p>
        </w:tc>
        <w:tc>
          <w:tcPr>
            <w:tcW w:w="996" w:type="dxa"/>
            <w:tcMar>
              <w:left w:w="108" w:type="dxa"/>
              <w:right w:w="108" w:type="dxa"/>
            </w:tcMar>
          </w:tcPr>
          <w:p w14:paraId="6C659F30" w14:textId="77777777" w:rsidR="00FD5EA2" w:rsidRDefault="00FD5EA2">
            <w:pPr>
              <w:spacing w:line="240" w:lineRule="auto"/>
              <w:jc w:val="both"/>
              <w:rPr>
                <w:rFonts w:ascii="宋体"/>
                <w:sz w:val="21"/>
                <w:szCs w:val="21"/>
              </w:rPr>
            </w:pPr>
          </w:p>
        </w:tc>
      </w:tr>
      <w:tr w:rsidR="00FD5EA2" w14:paraId="3C024BC9" w14:textId="77777777">
        <w:tc>
          <w:tcPr>
            <w:tcW w:w="464" w:type="dxa"/>
            <w:tcMar>
              <w:left w:w="108" w:type="dxa"/>
              <w:right w:w="108" w:type="dxa"/>
            </w:tcMar>
            <w:vAlign w:val="center"/>
          </w:tcPr>
          <w:p w14:paraId="30956FDE" w14:textId="77777777" w:rsidR="00FD5EA2" w:rsidRDefault="00EF3A0F">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6FF15217" w14:textId="77777777" w:rsidR="00FD5EA2" w:rsidRDefault="00EF3A0F">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17E73046" w14:textId="77777777" w:rsidR="00FD5EA2" w:rsidRDefault="00FD5EA2">
            <w:pPr>
              <w:spacing w:line="240" w:lineRule="auto"/>
              <w:jc w:val="both"/>
              <w:rPr>
                <w:rFonts w:ascii="宋体"/>
                <w:sz w:val="21"/>
                <w:szCs w:val="21"/>
              </w:rPr>
            </w:pPr>
          </w:p>
        </w:tc>
        <w:tc>
          <w:tcPr>
            <w:tcW w:w="813" w:type="dxa"/>
            <w:tcMar>
              <w:left w:w="108" w:type="dxa"/>
              <w:right w:w="108" w:type="dxa"/>
            </w:tcMar>
          </w:tcPr>
          <w:p w14:paraId="1B33A0E8" w14:textId="77777777" w:rsidR="00FD5EA2" w:rsidRDefault="00FD5EA2">
            <w:pPr>
              <w:spacing w:line="240" w:lineRule="auto"/>
              <w:jc w:val="both"/>
              <w:rPr>
                <w:rFonts w:ascii="宋体"/>
                <w:sz w:val="21"/>
                <w:szCs w:val="21"/>
              </w:rPr>
            </w:pPr>
          </w:p>
        </w:tc>
        <w:tc>
          <w:tcPr>
            <w:tcW w:w="1619" w:type="dxa"/>
            <w:tcMar>
              <w:left w:w="108" w:type="dxa"/>
              <w:right w:w="108" w:type="dxa"/>
            </w:tcMar>
          </w:tcPr>
          <w:p w14:paraId="26B0B5F4" w14:textId="77777777" w:rsidR="00FD5EA2" w:rsidRDefault="00FD5EA2">
            <w:pPr>
              <w:spacing w:line="240" w:lineRule="auto"/>
              <w:jc w:val="both"/>
              <w:rPr>
                <w:rFonts w:ascii="宋体"/>
                <w:sz w:val="21"/>
                <w:szCs w:val="21"/>
              </w:rPr>
            </w:pPr>
          </w:p>
        </w:tc>
        <w:tc>
          <w:tcPr>
            <w:tcW w:w="1166" w:type="dxa"/>
            <w:tcMar>
              <w:left w:w="108" w:type="dxa"/>
              <w:right w:w="108" w:type="dxa"/>
            </w:tcMar>
          </w:tcPr>
          <w:p w14:paraId="64412B07" w14:textId="77777777" w:rsidR="00FD5EA2" w:rsidRDefault="00FD5EA2">
            <w:pPr>
              <w:spacing w:line="240" w:lineRule="auto"/>
              <w:jc w:val="both"/>
              <w:rPr>
                <w:rFonts w:ascii="宋体"/>
                <w:sz w:val="21"/>
                <w:szCs w:val="21"/>
              </w:rPr>
            </w:pPr>
          </w:p>
        </w:tc>
        <w:tc>
          <w:tcPr>
            <w:tcW w:w="1160" w:type="dxa"/>
            <w:tcMar>
              <w:left w:w="108" w:type="dxa"/>
              <w:right w:w="108" w:type="dxa"/>
            </w:tcMar>
          </w:tcPr>
          <w:p w14:paraId="331CA022" w14:textId="77777777" w:rsidR="00FD5EA2" w:rsidRDefault="00FD5EA2">
            <w:pPr>
              <w:spacing w:line="240" w:lineRule="auto"/>
              <w:jc w:val="both"/>
              <w:rPr>
                <w:rFonts w:ascii="宋体"/>
                <w:sz w:val="21"/>
                <w:szCs w:val="21"/>
              </w:rPr>
            </w:pPr>
          </w:p>
        </w:tc>
        <w:tc>
          <w:tcPr>
            <w:tcW w:w="996" w:type="dxa"/>
            <w:tcMar>
              <w:left w:w="108" w:type="dxa"/>
              <w:right w:w="108" w:type="dxa"/>
            </w:tcMar>
          </w:tcPr>
          <w:p w14:paraId="6C38041A" w14:textId="77777777" w:rsidR="00FD5EA2" w:rsidRDefault="00FD5EA2">
            <w:pPr>
              <w:spacing w:line="240" w:lineRule="auto"/>
              <w:jc w:val="both"/>
              <w:rPr>
                <w:rFonts w:ascii="宋体"/>
                <w:sz w:val="21"/>
                <w:szCs w:val="21"/>
              </w:rPr>
            </w:pPr>
          </w:p>
        </w:tc>
      </w:tr>
      <w:tr w:rsidR="00FD5EA2" w14:paraId="10936608" w14:textId="77777777">
        <w:tc>
          <w:tcPr>
            <w:tcW w:w="464" w:type="dxa"/>
            <w:tcMar>
              <w:left w:w="108" w:type="dxa"/>
              <w:right w:w="108" w:type="dxa"/>
            </w:tcMar>
            <w:vAlign w:val="center"/>
          </w:tcPr>
          <w:p w14:paraId="3F223F0D" w14:textId="77777777" w:rsidR="00FD5EA2" w:rsidRDefault="00EF3A0F">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1FD9B82E" w14:textId="77777777" w:rsidR="00FD5EA2" w:rsidRDefault="00EF3A0F">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7E7B8A1C" w14:textId="77777777" w:rsidR="00FD5EA2" w:rsidRDefault="00FD5EA2">
            <w:pPr>
              <w:spacing w:line="240" w:lineRule="auto"/>
              <w:jc w:val="both"/>
              <w:rPr>
                <w:rFonts w:ascii="宋体"/>
                <w:sz w:val="21"/>
                <w:szCs w:val="21"/>
              </w:rPr>
            </w:pPr>
          </w:p>
        </w:tc>
        <w:tc>
          <w:tcPr>
            <w:tcW w:w="813" w:type="dxa"/>
            <w:tcMar>
              <w:left w:w="108" w:type="dxa"/>
              <w:right w:w="108" w:type="dxa"/>
            </w:tcMar>
          </w:tcPr>
          <w:p w14:paraId="646E465C" w14:textId="77777777" w:rsidR="00FD5EA2" w:rsidRDefault="00FD5EA2">
            <w:pPr>
              <w:spacing w:line="240" w:lineRule="auto"/>
              <w:jc w:val="both"/>
              <w:rPr>
                <w:rFonts w:ascii="宋体"/>
                <w:sz w:val="21"/>
                <w:szCs w:val="21"/>
              </w:rPr>
            </w:pPr>
          </w:p>
        </w:tc>
        <w:tc>
          <w:tcPr>
            <w:tcW w:w="1619" w:type="dxa"/>
            <w:tcMar>
              <w:left w:w="108" w:type="dxa"/>
              <w:right w:w="108" w:type="dxa"/>
            </w:tcMar>
          </w:tcPr>
          <w:p w14:paraId="758E30BA" w14:textId="77777777" w:rsidR="00FD5EA2" w:rsidRDefault="00FD5EA2">
            <w:pPr>
              <w:spacing w:line="240" w:lineRule="auto"/>
              <w:jc w:val="both"/>
              <w:rPr>
                <w:rFonts w:ascii="宋体"/>
                <w:sz w:val="21"/>
                <w:szCs w:val="21"/>
              </w:rPr>
            </w:pPr>
          </w:p>
        </w:tc>
        <w:tc>
          <w:tcPr>
            <w:tcW w:w="1166" w:type="dxa"/>
            <w:tcMar>
              <w:left w:w="108" w:type="dxa"/>
              <w:right w:w="108" w:type="dxa"/>
            </w:tcMar>
          </w:tcPr>
          <w:p w14:paraId="6AF052B1" w14:textId="77777777" w:rsidR="00FD5EA2" w:rsidRDefault="00FD5EA2">
            <w:pPr>
              <w:spacing w:line="240" w:lineRule="auto"/>
              <w:jc w:val="both"/>
              <w:rPr>
                <w:rFonts w:ascii="宋体"/>
                <w:sz w:val="21"/>
                <w:szCs w:val="21"/>
              </w:rPr>
            </w:pPr>
          </w:p>
        </w:tc>
        <w:tc>
          <w:tcPr>
            <w:tcW w:w="1160" w:type="dxa"/>
            <w:tcMar>
              <w:left w:w="108" w:type="dxa"/>
              <w:right w:w="108" w:type="dxa"/>
            </w:tcMar>
          </w:tcPr>
          <w:p w14:paraId="20A14BB6" w14:textId="77777777" w:rsidR="00FD5EA2" w:rsidRDefault="00FD5EA2">
            <w:pPr>
              <w:spacing w:line="240" w:lineRule="auto"/>
              <w:jc w:val="both"/>
              <w:rPr>
                <w:rFonts w:ascii="宋体"/>
                <w:sz w:val="21"/>
                <w:szCs w:val="21"/>
              </w:rPr>
            </w:pPr>
          </w:p>
        </w:tc>
        <w:tc>
          <w:tcPr>
            <w:tcW w:w="996" w:type="dxa"/>
            <w:tcMar>
              <w:left w:w="108" w:type="dxa"/>
              <w:right w:w="108" w:type="dxa"/>
            </w:tcMar>
          </w:tcPr>
          <w:p w14:paraId="66E23EE3" w14:textId="77777777" w:rsidR="00FD5EA2" w:rsidRDefault="00FD5EA2">
            <w:pPr>
              <w:spacing w:line="240" w:lineRule="auto"/>
              <w:jc w:val="both"/>
              <w:rPr>
                <w:rFonts w:ascii="宋体"/>
                <w:sz w:val="21"/>
                <w:szCs w:val="21"/>
              </w:rPr>
            </w:pPr>
          </w:p>
        </w:tc>
      </w:tr>
      <w:tr w:rsidR="00FD5EA2" w14:paraId="4381117E" w14:textId="77777777">
        <w:tc>
          <w:tcPr>
            <w:tcW w:w="464" w:type="dxa"/>
            <w:tcMar>
              <w:left w:w="108" w:type="dxa"/>
              <w:right w:w="108" w:type="dxa"/>
            </w:tcMar>
            <w:vAlign w:val="center"/>
          </w:tcPr>
          <w:p w14:paraId="01BDF30A" w14:textId="77777777" w:rsidR="00FD5EA2" w:rsidRDefault="00EF3A0F">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6F216799" w14:textId="77777777" w:rsidR="00FD5EA2" w:rsidRDefault="00EF3A0F">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6F9055C9" w14:textId="77777777" w:rsidR="00FD5EA2" w:rsidRDefault="00FD5EA2">
            <w:pPr>
              <w:spacing w:line="240" w:lineRule="auto"/>
              <w:jc w:val="both"/>
              <w:rPr>
                <w:rFonts w:ascii="宋体"/>
                <w:sz w:val="21"/>
                <w:szCs w:val="21"/>
              </w:rPr>
            </w:pPr>
          </w:p>
        </w:tc>
        <w:tc>
          <w:tcPr>
            <w:tcW w:w="813" w:type="dxa"/>
            <w:tcMar>
              <w:left w:w="108" w:type="dxa"/>
              <w:right w:w="108" w:type="dxa"/>
            </w:tcMar>
          </w:tcPr>
          <w:p w14:paraId="0F3804DF" w14:textId="77777777" w:rsidR="00FD5EA2" w:rsidRDefault="00FD5EA2">
            <w:pPr>
              <w:spacing w:line="240" w:lineRule="auto"/>
              <w:jc w:val="both"/>
              <w:rPr>
                <w:rFonts w:ascii="宋体"/>
                <w:sz w:val="21"/>
                <w:szCs w:val="21"/>
              </w:rPr>
            </w:pPr>
          </w:p>
        </w:tc>
        <w:tc>
          <w:tcPr>
            <w:tcW w:w="1619" w:type="dxa"/>
            <w:tcMar>
              <w:left w:w="108" w:type="dxa"/>
              <w:right w:w="108" w:type="dxa"/>
            </w:tcMar>
          </w:tcPr>
          <w:p w14:paraId="731F946F" w14:textId="77777777" w:rsidR="00FD5EA2" w:rsidRDefault="00FD5EA2">
            <w:pPr>
              <w:spacing w:line="240" w:lineRule="auto"/>
              <w:jc w:val="both"/>
              <w:rPr>
                <w:rFonts w:ascii="宋体"/>
                <w:sz w:val="21"/>
                <w:szCs w:val="21"/>
              </w:rPr>
            </w:pPr>
          </w:p>
        </w:tc>
        <w:tc>
          <w:tcPr>
            <w:tcW w:w="1166" w:type="dxa"/>
            <w:tcMar>
              <w:left w:w="108" w:type="dxa"/>
              <w:right w:w="108" w:type="dxa"/>
            </w:tcMar>
          </w:tcPr>
          <w:p w14:paraId="1D8E53B9" w14:textId="77777777" w:rsidR="00FD5EA2" w:rsidRDefault="00FD5EA2">
            <w:pPr>
              <w:spacing w:line="240" w:lineRule="auto"/>
              <w:jc w:val="both"/>
              <w:rPr>
                <w:rFonts w:ascii="宋体"/>
                <w:sz w:val="21"/>
                <w:szCs w:val="21"/>
              </w:rPr>
            </w:pPr>
          </w:p>
        </w:tc>
        <w:tc>
          <w:tcPr>
            <w:tcW w:w="1160" w:type="dxa"/>
            <w:tcMar>
              <w:left w:w="108" w:type="dxa"/>
              <w:right w:w="108" w:type="dxa"/>
            </w:tcMar>
          </w:tcPr>
          <w:p w14:paraId="782E9B2C" w14:textId="77777777" w:rsidR="00FD5EA2" w:rsidRDefault="00FD5EA2">
            <w:pPr>
              <w:spacing w:line="240" w:lineRule="auto"/>
              <w:jc w:val="both"/>
              <w:rPr>
                <w:rFonts w:ascii="宋体"/>
                <w:sz w:val="21"/>
                <w:szCs w:val="21"/>
              </w:rPr>
            </w:pPr>
          </w:p>
        </w:tc>
        <w:tc>
          <w:tcPr>
            <w:tcW w:w="996" w:type="dxa"/>
            <w:tcMar>
              <w:left w:w="108" w:type="dxa"/>
              <w:right w:w="108" w:type="dxa"/>
            </w:tcMar>
          </w:tcPr>
          <w:p w14:paraId="2F03E551" w14:textId="77777777" w:rsidR="00FD5EA2" w:rsidRDefault="00FD5EA2">
            <w:pPr>
              <w:spacing w:line="240" w:lineRule="auto"/>
              <w:jc w:val="both"/>
              <w:rPr>
                <w:rFonts w:ascii="宋体"/>
                <w:sz w:val="21"/>
                <w:szCs w:val="21"/>
              </w:rPr>
            </w:pPr>
          </w:p>
        </w:tc>
      </w:tr>
      <w:tr w:rsidR="00FD5EA2" w14:paraId="68846CB0" w14:textId="77777777">
        <w:tc>
          <w:tcPr>
            <w:tcW w:w="464" w:type="dxa"/>
            <w:tcMar>
              <w:left w:w="108" w:type="dxa"/>
              <w:right w:w="108" w:type="dxa"/>
            </w:tcMar>
            <w:vAlign w:val="center"/>
          </w:tcPr>
          <w:p w14:paraId="4988EA09" w14:textId="77777777" w:rsidR="00FD5EA2" w:rsidRDefault="00EF3A0F">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24873E40" w14:textId="77777777" w:rsidR="00FD5EA2" w:rsidRDefault="00EF3A0F">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736BF510" w14:textId="77777777" w:rsidR="00FD5EA2" w:rsidRDefault="00FD5EA2">
            <w:pPr>
              <w:spacing w:line="240" w:lineRule="auto"/>
              <w:jc w:val="both"/>
              <w:rPr>
                <w:rFonts w:ascii="宋体"/>
                <w:sz w:val="21"/>
                <w:szCs w:val="21"/>
              </w:rPr>
            </w:pPr>
          </w:p>
        </w:tc>
        <w:tc>
          <w:tcPr>
            <w:tcW w:w="813" w:type="dxa"/>
            <w:tcMar>
              <w:left w:w="108" w:type="dxa"/>
              <w:right w:w="108" w:type="dxa"/>
            </w:tcMar>
          </w:tcPr>
          <w:p w14:paraId="0FA56286" w14:textId="77777777" w:rsidR="00FD5EA2" w:rsidRDefault="00FD5EA2">
            <w:pPr>
              <w:spacing w:line="240" w:lineRule="auto"/>
              <w:jc w:val="both"/>
              <w:rPr>
                <w:rFonts w:ascii="宋体"/>
                <w:sz w:val="21"/>
                <w:szCs w:val="21"/>
              </w:rPr>
            </w:pPr>
          </w:p>
        </w:tc>
        <w:tc>
          <w:tcPr>
            <w:tcW w:w="1619" w:type="dxa"/>
            <w:tcMar>
              <w:left w:w="108" w:type="dxa"/>
              <w:right w:w="108" w:type="dxa"/>
            </w:tcMar>
          </w:tcPr>
          <w:p w14:paraId="56C15DF5" w14:textId="77777777" w:rsidR="00FD5EA2" w:rsidRDefault="00FD5EA2">
            <w:pPr>
              <w:spacing w:line="240" w:lineRule="auto"/>
              <w:jc w:val="both"/>
              <w:rPr>
                <w:rFonts w:ascii="宋体"/>
                <w:sz w:val="21"/>
                <w:szCs w:val="21"/>
              </w:rPr>
            </w:pPr>
          </w:p>
        </w:tc>
        <w:tc>
          <w:tcPr>
            <w:tcW w:w="1166" w:type="dxa"/>
            <w:tcMar>
              <w:left w:w="108" w:type="dxa"/>
              <w:right w:w="108" w:type="dxa"/>
            </w:tcMar>
          </w:tcPr>
          <w:p w14:paraId="533E7172" w14:textId="77777777" w:rsidR="00FD5EA2" w:rsidRDefault="00FD5EA2">
            <w:pPr>
              <w:spacing w:line="240" w:lineRule="auto"/>
              <w:jc w:val="both"/>
              <w:rPr>
                <w:rFonts w:ascii="宋体"/>
                <w:sz w:val="21"/>
                <w:szCs w:val="21"/>
              </w:rPr>
            </w:pPr>
          </w:p>
        </w:tc>
        <w:tc>
          <w:tcPr>
            <w:tcW w:w="1160" w:type="dxa"/>
            <w:tcMar>
              <w:left w:w="108" w:type="dxa"/>
              <w:right w:w="108" w:type="dxa"/>
            </w:tcMar>
          </w:tcPr>
          <w:p w14:paraId="1D92FC68" w14:textId="77777777" w:rsidR="00FD5EA2" w:rsidRDefault="00FD5EA2">
            <w:pPr>
              <w:spacing w:line="240" w:lineRule="auto"/>
              <w:jc w:val="both"/>
              <w:rPr>
                <w:rFonts w:ascii="宋体"/>
                <w:sz w:val="21"/>
                <w:szCs w:val="21"/>
              </w:rPr>
            </w:pPr>
          </w:p>
        </w:tc>
        <w:tc>
          <w:tcPr>
            <w:tcW w:w="996" w:type="dxa"/>
            <w:tcMar>
              <w:left w:w="108" w:type="dxa"/>
              <w:right w:w="108" w:type="dxa"/>
            </w:tcMar>
          </w:tcPr>
          <w:p w14:paraId="2AE9DB07" w14:textId="77777777" w:rsidR="00FD5EA2" w:rsidRDefault="00FD5EA2">
            <w:pPr>
              <w:spacing w:line="240" w:lineRule="auto"/>
              <w:jc w:val="both"/>
              <w:rPr>
                <w:rFonts w:ascii="宋体"/>
                <w:sz w:val="21"/>
                <w:szCs w:val="21"/>
              </w:rPr>
            </w:pPr>
          </w:p>
        </w:tc>
      </w:tr>
      <w:tr w:rsidR="00FD5EA2" w14:paraId="734F2151" w14:textId="77777777">
        <w:trPr>
          <w:cantSplit/>
          <w:trHeight w:val="158"/>
        </w:trPr>
        <w:tc>
          <w:tcPr>
            <w:tcW w:w="464" w:type="dxa"/>
            <w:vMerge w:val="restart"/>
            <w:tcMar>
              <w:left w:w="108" w:type="dxa"/>
              <w:right w:w="108" w:type="dxa"/>
            </w:tcMar>
            <w:vAlign w:val="center"/>
          </w:tcPr>
          <w:p w14:paraId="3B4A9147" w14:textId="77777777" w:rsidR="00FD5EA2" w:rsidRDefault="00EF3A0F">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36B41581" w14:textId="77777777" w:rsidR="00FD5EA2" w:rsidRDefault="00EF3A0F">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35A9BEFF" w14:textId="77777777" w:rsidR="00FD5EA2" w:rsidRDefault="00EF3A0F">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4C10FAE7" w14:textId="77777777" w:rsidR="00FD5EA2" w:rsidRDefault="00FD5EA2">
            <w:pPr>
              <w:spacing w:line="240" w:lineRule="auto"/>
              <w:jc w:val="both"/>
              <w:rPr>
                <w:rFonts w:ascii="宋体"/>
                <w:sz w:val="21"/>
                <w:szCs w:val="21"/>
              </w:rPr>
            </w:pPr>
          </w:p>
        </w:tc>
        <w:tc>
          <w:tcPr>
            <w:tcW w:w="813" w:type="dxa"/>
            <w:tcMar>
              <w:left w:w="108" w:type="dxa"/>
              <w:right w:w="108" w:type="dxa"/>
            </w:tcMar>
          </w:tcPr>
          <w:p w14:paraId="42764796" w14:textId="77777777" w:rsidR="00FD5EA2" w:rsidRDefault="00FD5EA2">
            <w:pPr>
              <w:spacing w:line="240" w:lineRule="auto"/>
              <w:jc w:val="both"/>
              <w:rPr>
                <w:rFonts w:ascii="宋体"/>
                <w:sz w:val="21"/>
                <w:szCs w:val="21"/>
              </w:rPr>
            </w:pPr>
          </w:p>
        </w:tc>
        <w:tc>
          <w:tcPr>
            <w:tcW w:w="1619" w:type="dxa"/>
            <w:tcMar>
              <w:left w:w="108" w:type="dxa"/>
              <w:right w:w="108" w:type="dxa"/>
            </w:tcMar>
          </w:tcPr>
          <w:p w14:paraId="4EA50CE6" w14:textId="77777777" w:rsidR="00FD5EA2" w:rsidRDefault="00FD5EA2">
            <w:pPr>
              <w:spacing w:line="240" w:lineRule="auto"/>
              <w:jc w:val="both"/>
              <w:rPr>
                <w:rFonts w:ascii="宋体"/>
                <w:sz w:val="21"/>
                <w:szCs w:val="21"/>
              </w:rPr>
            </w:pPr>
          </w:p>
        </w:tc>
        <w:tc>
          <w:tcPr>
            <w:tcW w:w="1166" w:type="dxa"/>
            <w:tcMar>
              <w:left w:w="108" w:type="dxa"/>
              <w:right w:w="108" w:type="dxa"/>
            </w:tcMar>
          </w:tcPr>
          <w:p w14:paraId="2CECB15E" w14:textId="77777777" w:rsidR="00FD5EA2" w:rsidRDefault="00FD5EA2">
            <w:pPr>
              <w:spacing w:line="240" w:lineRule="auto"/>
              <w:jc w:val="both"/>
              <w:rPr>
                <w:rFonts w:ascii="宋体"/>
                <w:sz w:val="21"/>
                <w:szCs w:val="21"/>
              </w:rPr>
            </w:pPr>
          </w:p>
        </w:tc>
        <w:tc>
          <w:tcPr>
            <w:tcW w:w="1160" w:type="dxa"/>
            <w:tcMar>
              <w:left w:w="108" w:type="dxa"/>
              <w:right w:w="108" w:type="dxa"/>
            </w:tcMar>
          </w:tcPr>
          <w:p w14:paraId="0F5D2683" w14:textId="77777777" w:rsidR="00FD5EA2" w:rsidRDefault="00FD5EA2">
            <w:pPr>
              <w:spacing w:line="240" w:lineRule="auto"/>
              <w:jc w:val="both"/>
              <w:rPr>
                <w:rFonts w:ascii="宋体"/>
                <w:sz w:val="21"/>
                <w:szCs w:val="21"/>
              </w:rPr>
            </w:pPr>
          </w:p>
        </w:tc>
        <w:tc>
          <w:tcPr>
            <w:tcW w:w="996" w:type="dxa"/>
            <w:tcMar>
              <w:left w:w="108" w:type="dxa"/>
              <w:right w:w="108" w:type="dxa"/>
            </w:tcMar>
          </w:tcPr>
          <w:p w14:paraId="039B2E62" w14:textId="77777777" w:rsidR="00FD5EA2" w:rsidRDefault="00FD5EA2">
            <w:pPr>
              <w:spacing w:line="240" w:lineRule="auto"/>
              <w:jc w:val="both"/>
              <w:rPr>
                <w:rFonts w:ascii="宋体"/>
                <w:sz w:val="21"/>
                <w:szCs w:val="21"/>
              </w:rPr>
            </w:pPr>
          </w:p>
        </w:tc>
      </w:tr>
      <w:tr w:rsidR="00FD5EA2" w14:paraId="481F1EEB" w14:textId="77777777">
        <w:trPr>
          <w:cantSplit/>
          <w:trHeight w:val="157"/>
        </w:trPr>
        <w:tc>
          <w:tcPr>
            <w:tcW w:w="464" w:type="dxa"/>
            <w:vMerge/>
            <w:vAlign w:val="center"/>
          </w:tcPr>
          <w:p w14:paraId="3DBE17B6" w14:textId="77777777" w:rsidR="00FD5EA2" w:rsidRDefault="00FD5EA2"/>
        </w:tc>
        <w:tc>
          <w:tcPr>
            <w:tcW w:w="696" w:type="dxa"/>
            <w:vMerge/>
            <w:vAlign w:val="center"/>
          </w:tcPr>
          <w:p w14:paraId="40A0818D" w14:textId="77777777" w:rsidR="00FD5EA2" w:rsidRDefault="00FD5EA2"/>
        </w:tc>
        <w:tc>
          <w:tcPr>
            <w:tcW w:w="813" w:type="dxa"/>
            <w:tcMar>
              <w:left w:w="108" w:type="dxa"/>
              <w:right w:w="108" w:type="dxa"/>
            </w:tcMar>
          </w:tcPr>
          <w:p w14:paraId="6896CF4B" w14:textId="77777777" w:rsidR="00FD5EA2" w:rsidRDefault="00EF3A0F">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7C9B5E9D" w14:textId="77777777" w:rsidR="00FD5EA2" w:rsidRDefault="00FD5EA2">
            <w:pPr>
              <w:spacing w:line="240" w:lineRule="auto"/>
              <w:jc w:val="both"/>
              <w:rPr>
                <w:rFonts w:ascii="宋体"/>
                <w:sz w:val="21"/>
                <w:szCs w:val="21"/>
              </w:rPr>
            </w:pPr>
          </w:p>
        </w:tc>
        <w:tc>
          <w:tcPr>
            <w:tcW w:w="813" w:type="dxa"/>
            <w:tcMar>
              <w:left w:w="108" w:type="dxa"/>
              <w:right w:w="108" w:type="dxa"/>
            </w:tcMar>
          </w:tcPr>
          <w:p w14:paraId="6F899C3A" w14:textId="77777777" w:rsidR="00FD5EA2" w:rsidRDefault="00FD5EA2">
            <w:pPr>
              <w:spacing w:line="240" w:lineRule="auto"/>
              <w:jc w:val="both"/>
              <w:rPr>
                <w:rFonts w:ascii="宋体"/>
                <w:sz w:val="21"/>
                <w:szCs w:val="21"/>
              </w:rPr>
            </w:pPr>
          </w:p>
        </w:tc>
        <w:tc>
          <w:tcPr>
            <w:tcW w:w="1619" w:type="dxa"/>
            <w:tcMar>
              <w:left w:w="108" w:type="dxa"/>
              <w:right w:w="108" w:type="dxa"/>
            </w:tcMar>
          </w:tcPr>
          <w:p w14:paraId="0D3B4C31" w14:textId="77777777" w:rsidR="00FD5EA2" w:rsidRDefault="00FD5EA2">
            <w:pPr>
              <w:spacing w:line="240" w:lineRule="auto"/>
              <w:jc w:val="both"/>
              <w:rPr>
                <w:rFonts w:ascii="宋体"/>
                <w:sz w:val="21"/>
                <w:szCs w:val="21"/>
              </w:rPr>
            </w:pPr>
          </w:p>
        </w:tc>
        <w:tc>
          <w:tcPr>
            <w:tcW w:w="1166" w:type="dxa"/>
            <w:tcMar>
              <w:left w:w="108" w:type="dxa"/>
              <w:right w:w="108" w:type="dxa"/>
            </w:tcMar>
          </w:tcPr>
          <w:p w14:paraId="36E6B5AA" w14:textId="77777777" w:rsidR="00FD5EA2" w:rsidRDefault="00FD5EA2">
            <w:pPr>
              <w:spacing w:line="240" w:lineRule="auto"/>
              <w:jc w:val="both"/>
              <w:rPr>
                <w:rFonts w:ascii="宋体"/>
                <w:sz w:val="21"/>
                <w:szCs w:val="21"/>
              </w:rPr>
            </w:pPr>
          </w:p>
        </w:tc>
        <w:tc>
          <w:tcPr>
            <w:tcW w:w="1160" w:type="dxa"/>
            <w:tcMar>
              <w:left w:w="108" w:type="dxa"/>
              <w:right w:w="108" w:type="dxa"/>
            </w:tcMar>
          </w:tcPr>
          <w:p w14:paraId="4BD407A2" w14:textId="77777777" w:rsidR="00FD5EA2" w:rsidRDefault="00FD5EA2">
            <w:pPr>
              <w:spacing w:line="240" w:lineRule="auto"/>
              <w:jc w:val="both"/>
              <w:rPr>
                <w:rFonts w:ascii="宋体"/>
                <w:sz w:val="21"/>
                <w:szCs w:val="21"/>
              </w:rPr>
            </w:pPr>
          </w:p>
        </w:tc>
        <w:tc>
          <w:tcPr>
            <w:tcW w:w="996" w:type="dxa"/>
            <w:tcMar>
              <w:left w:w="108" w:type="dxa"/>
              <w:right w:w="108" w:type="dxa"/>
            </w:tcMar>
          </w:tcPr>
          <w:p w14:paraId="2035B9A1" w14:textId="77777777" w:rsidR="00FD5EA2" w:rsidRDefault="00FD5EA2">
            <w:pPr>
              <w:spacing w:line="240" w:lineRule="auto"/>
              <w:jc w:val="both"/>
              <w:rPr>
                <w:rFonts w:ascii="宋体"/>
                <w:sz w:val="21"/>
                <w:szCs w:val="21"/>
              </w:rPr>
            </w:pPr>
          </w:p>
        </w:tc>
      </w:tr>
      <w:tr w:rsidR="00FD5EA2" w14:paraId="6E2FE4E2" w14:textId="77777777">
        <w:tc>
          <w:tcPr>
            <w:tcW w:w="464" w:type="dxa"/>
            <w:tcMar>
              <w:left w:w="108" w:type="dxa"/>
              <w:right w:w="108" w:type="dxa"/>
            </w:tcMar>
            <w:vAlign w:val="center"/>
          </w:tcPr>
          <w:p w14:paraId="6CF1F782" w14:textId="77777777" w:rsidR="00FD5EA2" w:rsidRDefault="00EF3A0F">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19B123C6" w14:textId="77777777" w:rsidR="00FD5EA2" w:rsidRDefault="00EF3A0F">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3BB62BFC" w14:textId="77777777" w:rsidR="00FD5EA2" w:rsidRDefault="00FD5EA2">
            <w:pPr>
              <w:spacing w:line="240" w:lineRule="auto"/>
              <w:jc w:val="both"/>
              <w:rPr>
                <w:rFonts w:ascii="宋体"/>
                <w:sz w:val="21"/>
                <w:szCs w:val="21"/>
              </w:rPr>
            </w:pPr>
          </w:p>
        </w:tc>
        <w:tc>
          <w:tcPr>
            <w:tcW w:w="813" w:type="dxa"/>
            <w:tcMar>
              <w:left w:w="108" w:type="dxa"/>
              <w:right w:w="108" w:type="dxa"/>
            </w:tcMar>
          </w:tcPr>
          <w:p w14:paraId="56C24035" w14:textId="77777777" w:rsidR="00FD5EA2" w:rsidRDefault="00FD5EA2">
            <w:pPr>
              <w:spacing w:line="240" w:lineRule="auto"/>
              <w:jc w:val="both"/>
              <w:rPr>
                <w:rFonts w:ascii="宋体"/>
                <w:sz w:val="21"/>
                <w:szCs w:val="21"/>
              </w:rPr>
            </w:pPr>
          </w:p>
        </w:tc>
        <w:tc>
          <w:tcPr>
            <w:tcW w:w="1619" w:type="dxa"/>
            <w:tcMar>
              <w:left w:w="108" w:type="dxa"/>
              <w:right w:w="108" w:type="dxa"/>
            </w:tcMar>
          </w:tcPr>
          <w:p w14:paraId="75260D0A" w14:textId="77777777" w:rsidR="00FD5EA2" w:rsidRDefault="00FD5EA2">
            <w:pPr>
              <w:spacing w:line="240" w:lineRule="auto"/>
              <w:jc w:val="both"/>
              <w:rPr>
                <w:rFonts w:ascii="宋体"/>
                <w:sz w:val="21"/>
                <w:szCs w:val="21"/>
              </w:rPr>
            </w:pPr>
          </w:p>
        </w:tc>
        <w:tc>
          <w:tcPr>
            <w:tcW w:w="1166" w:type="dxa"/>
            <w:tcMar>
              <w:left w:w="108" w:type="dxa"/>
              <w:right w:w="108" w:type="dxa"/>
            </w:tcMar>
          </w:tcPr>
          <w:p w14:paraId="4FCF2607" w14:textId="77777777" w:rsidR="00FD5EA2" w:rsidRDefault="00FD5EA2">
            <w:pPr>
              <w:spacing w:line="240" w:lineRule="auto"/>
              <w:jc w:val="both"/>
              <w:rPr>
                <w:rFonts w:ascii="宋体"/>
                <w:sz w:val="21"/>
                <w:szCs w:val="21"/>
              </w:rPr>
            </w:pPr>
          </w:p>
        </w:tc>
        <w:tc>
          <w:tcPr>
            <w:tcW w:w="1160" w:type="dxa"/>
            <w:tcMar>
              <w:left w:w="108" w:type="dxa"/>
              <w:right w:w="108" w:type="dxa"/>
            </w:tcMar>
          </w:tcPr>
          <w:p w14:paraId="58F2BBE0" w14:textId="77777777" w:rsidR="00FD5EA2" w:rsidRDefault="00FD5EA2">
            <w:pPr>
              <w:spacing w:line="240" w:lineRule="auto"/>
              <w:jc w:val="both"/>
              <w:rPr>
                <w:rFonts w:ascii="宋体"/>
                <w:sz w:val="21"/>
                <w:szCs w:val="21"/>
              </w:rPr>
            </w:pPr>
          </w:p>
        </w:tc>
        <w:tc>
          <w:tcPr>
            <w:tcW w:w="996" w:type="dxa"/>
            <w:tcMar>
              <w:left w:w="108" w:type="dxa"/>
              <w:right w:w="108" w:type="dxa"/>
            </w:tcMar>
          </w:tcPr>
          <w:p w14:paraId="731E5857" w14:textId="77777777" w:rsidR="00FD5EA2" w:rsidRDefault="00FD5EA2">
            <w:pPr>
              <w:spacing w:line="240" w:lineRule="auto"/>
              <w:jc w:val="both"/>
              <w:rPr>
                <w:rFonts w:ascii="宋体"/>
                <w:sz w:val="21"/>
                <w:szCs w:val="21"/>
              </w:rPr>
            </w:pPr>
          </w:p>
        </w:tc>
      </w:tr>
      <w:tr w:rsidR="00FD5EA2" w14:paraId="255C5823" w14:textId="77777777">
        <w:trPr>
          <w:cantSplit/>
        </w:trPr>
        <w:tc>
          <w:tcPr>
            <w:tcW w:w="6847" w:type="dxa"/>
            <w:gridSpan w:val="7"/>
            <w:tcMar>
              <w:left w:w="108" w:type="dxa"/>
              <w:right w:w="108" w:type="dxa"/>
            </w:tcMar>
          </w:tcPr>
          <w:p w14:paraId="3E6CA5DE" w14:textId="77777777" w:rsidR="00FD5EA2" w:rsidRDefault="00EF3A0F">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6924018C" w14:textId="77777777" w:rsidR="00FD5EA2" w:rsidRDefault="00FD5EA2">
            <w:pPr>
              <w:spacing w:line="240" w:lineRule="auto"/>
              <w:jc w:val="both"/>
              <w:rPr>
                <w:rFonts w:ascii="宋体"/>
                <w:sz w:val="21"/>
                <w:szCs w:val="21"/>
              </w:rPr>
            </w:pPr>
          </w:p>
        </w:tc>
      </w:tr>
    </w:tbl>
    <w:p w14:paraId="62AE0F5A" w14:textId="77777777" w:rsidR="00FD5EA2" w:rsidRDefault="00EF3A0F">
      <w:pPr>
        <w:spacing w:line="240" w:lineRule="auto"/>
        <w:jc w:val="both"/>
        <w:rPr>
          <w:rFonts w:ascii="宋体"/>
          <w:sz w:val="21"/>
          <w:szCs w:val="21"/>
        </w:rPr>
      </w:pPr>
      <w:r>
        <w:rPr>
          <w:rFonts w:ascii="宋体" w:hint="eastAsia"/>
          <w:sz w:val="21"/>
          <w:szCs w:val="21"/>
        </w:rPr>
        <w:t xml:space="preserve">投标人代表签字：_____________________ </w:t>
      </w:r>
    </w:p>
    <w:p w14:paraId="4A8FEB54" w14:textId="77777777" w:rsidR="00FD5EA2" w:rsidRDefault="00EF3A0F">
      <w:pPr>
        <w:spacing w:line="240" w:lineRule="auto"/>
        <w:jc w:val="both"/>
        <w:rPr>
          <w:rFonts w:ascii="宋体"/>
          <w:sz w:val="21"/>
          <w:szCs w:val="21"/>
        </w:rPr>
      </w:pPr>
      <w:r>
        <w:rPr>
          <w:rFonts w:ascii="宋体" w:hint="eastAsia"/>
          <w:sz w:val="21"/>
          <w:szCs w:val="21"/>
        </w:rPr>
        <w:t>投标人（盖章）： _____________________</w:t>
      </w:r>
    </w:p>
    <w:p w14:paraId="0E43C41E" w14:textId="77777777" w:rsidR="00FD5EA2" w:rsidRDefault="00EF3A0F">
      <w:pPr>
        <w:spacing w:line="240" w:lineRule="auto"/>
        <w:jc w:val="both"/>
        <w:rPr>
          <w:rFonts w:ascii="宋体"/>
          <w:sz w:val="21"/>
          <w:szCs w:val="21"/>
        </w:rPr>
      </w:pPr>
      <w:r>
        <w:rPr>
          <w:rFonts w:ascii="宋体" w:hint="eastAsia"/>
          <w:sz w:val="21"/>
          <w:szCs w:val="21"/>
        </w:rPr>
        <w:t>注：1.如果按单价计算的结果与总价不一致，以单价为准修正总价。</w:t>
      </w:r>
    </w:p>
    <w:p w14:paraId="58C77B21" w14:textId="77777777" w:rsidR="00FD5EA2" w:rsidRDefault="00EF3A0F">
      <w:pPr>
        <w:spacing w:line="240" w:lineRule="auto"/>
        <w:jc w:val="both"/>
        <w:rPr>
          <w:rFonts w:ascii="宋体"/>
          <w:sz w:val="21"/>
          <w:szCs w:val="21"/>
        </w:rPr>
      </w:pPr>
      <w:r>
        <w:rPr>
          <w:rFonts w:ascii="宋体" w:hint="eastAsia"/>
          <w:sz w:val="21"/>
          <w:szCs w:val="21"/>
        </w:rPr>
        <w:t>2.如果不提供详细分项报价将视为没有实质性响应招标文件。</w:t>
      </w:r>
    </w:p>
    <w:p w14:paraId="77CB7EB8" w14:textId="77777777" w:rsidR="00FD5EA2" w:rsidRDefault="00EF3A0F">
      <w:pPr>
        <w:pStyle w:val="260"/>
        <w:numPr>
          <w:ilvl w:val="1"/>
          <w:numId w:val="16"/>
        </w:numPr>
        <w:tabs>
          <w:tab w:val="clear" w:pos="840"/>
          <w:tab w:val="left" w:pos="0"/>
        </w:tabs>
        <w:ind w:left="480" w:hanging="480"/>
      </w:pPr>
      <w:r>
        <w:rPr>
          <w:rFonts w:hint="eastAsia"/>
        </w:rPr>
        <w:t>货物说明一览表</w:t>
      </w:r>
    </w:p>
    <w:p w14:paraId="54C961F6" w14:textId="77777777" w:rsidR="00FD5EA2" w:rsidRDefault="00EF3A0F">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4CC003CA" w14:textId="77777777" w:rsidR="00FD5EA2" w:rsidRDefault="00EF3A0F">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7D5E4C06" w14:textId="77777777" w:rsidR="00FD5EA2" w:rsidRDefault="00EF3A0F">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259774BF" w14:textId="77777777" w:rsidR="00FD5EA2" w:rsidRDefault="00EF3A0F">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FD5EA2" w14:paraId="076A4F01" w14:textId="77777777">
        <w:tc>
          <w:tcPr>
            <w:tcW w:w="1626" w:type="dxa"/>
            <w:tcMar>
              <w:left w:w="108" w:type="dxa"/>
              <w:right w:w="108" w:type="dxa"/>
            </w:tcMar>
            <w:vAlign w:val="center"/>
          </w:tcPr>
          <w:p w14:paraId="3E6692E3" w14:textId="77777777" w:rsidR="00FD5EA2" w:rsidRDefault="00EF3A0F">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376" w:type="dxa"/>
            <w:tcMar>
              <w:left w:w="108" w:type="dxa"/>
              <w:right w:w="108" w:type="dxa"/>
            </w:tcMar>
            <w:vAlign w:val="center"/>
          </w:tcPr>
          <w:p w14:paraId="001DDD98" w14:textId="77777777" w:rsidR="00FD5EA2" w:rsidRDefault="00EF3A0F">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14CABC81" w14:textId="77777777" w:rsidR="00FD5EA2" w:rsidRDefault="00EF3A0F">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40AE61C1" w14:textId="77777777" w:rsidR="00FD5EA2" w:rsidRDefault="00EF3A0F">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7CE8F67E" w14:textId="77777777" w:rsidR="00FD5EA2" w:rsidRDefault="00EF3A0F">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104539D6" w14:textId="77777777" w:rsidR="00FD5EA2" w:rsidRDefault="00EF3A0F">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4AC8762C" w14:textId="77777777" w:rsidR="00FD5EA2" w:rsidRDefault="00EF3A0F">
            <w:pPr>
              <w:spacing w:line="240" w:lineRule="auto"/>
              <w:jc w:val="both"/>
              <w:rPr>
                <w:rFonts w:ascii="宋体"/>
                <w:sz w:val="21"/>
                <w:szCs w:val="21"/>
              </w:rPr>
            </w:pPr>
            <w:r>
              <w:rPr>
                <w:rFonts w:ascii="宋体" w:hint="eastAsia"/>
                <w:sz w:val="21"/>
                <w:szCs w:val="21"/>
              </w:rPr>
              <w:t>其它</w:t>
            </w:r>
          </w:p>
        </w:tc>
      </w:tr>
      <w:tr w:rsidR="00FD5EA2" w14:paraId="0C9E205A" w14:textId="77777777">
        <w:tc>
          <w:tcPr>
            <w:tcW w:w="1626" w:type="dxa"/>
            <w:tcMar>
              <w:left w:w="108" w:type="dxa"/>
              <w:right w:w="108" w:type="dxa"/>
            </w:tcMar>
          </w:tcPr>
          <w:p w14:paraId="146584C0" w14:textId="77777777" w:rsidR="00FD5EA2" w:rsidRDefault="00FD5EA2">
            <w:pPr>
              <w:spacing w:line="240" w:lineRule="auto"/>
              <w:jc w:val="both"/>
              <w:rPr>
                <w:rFonts w:ascii="宋体"/>
                <w:sz w:val="21"/>
                <w:szCs w:val="21"/>
              </w:rPr>
            </w:pPr>
          </w:p>
        </w:tc>
        <w:tc>
          <w:tcPr>
            <w:tcW w:w="1376" w:type="dxa"/>
            <w:tcMar>
              <w:left w:w="108" w:type="dxa"/>
              <w:right w:w="108" w:type="dxa"/>
            </w:tcMar>
          </w:tcPr>
          <w:p w14:paraId="15A273BF" w14:textId="77777777" w:rsidR="00FD5EA2" w:rsidRDefault="00FD5EA2">
            <w:pPr>
              <w:spacing w:line="240" w:lineRule="auto"/>
              <w:jc w:val="both"/>
              <w:rPr>
                <w:rFonts w:ascii="宋体"/>
                <w:sz w:val="21"/>
                <w:szCs w:val="21"/>
              </w:rPr>
            </w:pPr>
          </w:p>
        </w:tc>
        <w:tc>
          <w:tcPr>
            <w:tcW w:w="875" w:type="dxa"/>
            <w:tcMar>
              <w:left w:w="108" w:type="dxa"/>
              <w:right w:w="108" w:type="dxa"/>
            </w:tcMar>
          </w:tcPr>
          <w:p w14:paraId="143F307E" w14:textId="77777777" w:rsidR="00FD5EA2" w:rsidRDefault="00FD5EA2">
            <w:pPr>
              <w:spacing w:line="240" w:lineRule="auto"/>
              <w:jc w:val="both"/>
              <w:rPr>
                <w:rFonts w:ascii="宋体"/>
                <w:sz w:val="21"/>
                <w:szCs w:val="21"/>
              </w:rPr>
            </w:pPr>
          </w:p>
        </w:tc>
        <w:tc>
          <w:tcPr>
            <w:tcW w:w="875" w:type="dxa"/>
            <w:tcMar>
              <w:left w:w="108" w:type="dxa"/>
              <w:right w:w="108" w:type="dxa"/>
            </w:tcMar>
          </w:tcPr>
          <w:p w14:paraId="57341DE6" w14:textId="77777777" w:rsidR="00FD5EA2" w:rsidRDefault="00FD5EA2">
            <w:pPr>
              <w:spacing w:line="240" w:lineRule="auto"/>
              <w:jc w:val="both"/>
              <w:rPr>
                <w:rFonts w:ascii="宋体"/>
                <w:sz w:val="21"/>
                <w:szCs w:val="21"/>
              </w:rPr>
            </w:pPr>
          </w:p>
        </w:tc>
        <w:tc>
          <w:tcPr>
            <w:tcW w:w="2000" w:type="dxa"/>
            <w:tcMar>
              <w:left w:w="108" w:type="dxa"/>
              <w:right w:w="108" w:type="dxa"/>
            </w:tcMar>
          </w:tcPr>
          <w:p w14:paraId="056BEF61" w14:textId="77777777" w:rsidR="00FD5EA2" w:rsidRDefault="00FD5EA2">
            <w:pPr>
              <w:spacing w:line="240" w:lineRule="auto"/>
              <w:jc w:val="both"/>
              <w:rPr>
                <w:rFonts w:ascii="宋体"/>
                <w:sz w:val="21"/>
                <w:szCs w:val="21"/>
              </w:rPr>
            </w:pPr>
          </w:p>
        </w:tc>
        <w:tc>
          <w:tcPr>
            <w:tcW w:w="1001" w:type="dxa"/>
            <w:tcMar>
              <w:left w:w="108" w:type="dxa"/>
              <w:right w:w="108" w:type="dxa"/>
            </w:tcMar>
          </w:tcPr>
          <w:p w14:paraId="18CB0228" w14:textId="77777777" w:rsidR="00FD5EA2" w:rsidRDefault="00FD5EA2">
            <w:pPr>
              <w:spacing w:line="240" w:lineRule="auto"/>
              <w:jc w:val="both"/>
              <w:rPr>
                <w:rFonts w:ascii="宋体"/>
                <w:sz w:val="21"/>
                <w:szCs w:val="21"/>
              </w:rPr>
            </w:pPr>
          </w:p>
        </w:tc>
        <w:tc>
          <w:tcPr>
            <w:tcW w:w="1250" w:type="dxa"/>
            <w:tcMar>
              <w:left w:w="108" w:type="dxa"/>
              <w:right w:w="108" w:type="dxa"/>
            </w:tcMar>
          </w:tcPr>
          <w:p w14:paraId="3F1E6890" w14:textId="77777777" w:rsidR="00FD5EA2" w:rsidRDefault="00FD5EA2">
            <w:pPr>
              <w:spacing w:line="240" w:lineRule="auto"/>
              <w:jc w:val="both"/>
              <w:rPr>
                <w:rFonts w:ascii="宋体"/>
                <w:sz w:val="21"/>
                <w:szCs w:val="21"/>
              </w:rPr>
            </w:pPr>
          </w:p>
        </w:tc>
      </w:tr>
      <w:tr w:rsidR="00FD5EA2" w14:paraId="363183C9" w14:textId="77777777">
        <w:tc>
          <w:tcPr>
            <w:tcW w:w="1626" w:type="dxa"/>
            <w:tcMar>
              <w:left w:w="108" w:type="dxa"/>
              <w:right w:w="108" w:type="dxa"/>
            </w:tcMar>
          </w:tcPr>
          <w:p w14:paraId="294BCD7A" w14:textId="77777777" w:rsidR="00FD5EA2" w:rsidRDefault="00FD5EA2">
            <w:pPr>
              <w:spacing w:line="240" w:lineRule="auto"/>
              <w:jc w:val="both"/>
              <w:rPr>
                <w:rFonts w:ascii="宋体"/>
                <w:sz w:val="21"/>
                <w:szCs w:val="21"/>
              </w:rPr>
            </w:pPr>
          </w:p>
        </w:tc>
        <w:tc>
          <w:tcPr>
            <w:tcW w:w="1376" w:type="dxa"/>
            <w:tcMar>
              <w:left w:w="108" w:type="dxa"/>
              <w:right w:w="108" w:type="dxa"/>
            </w:tcMar>
          </w:tcPr>
          <w:p w14:paraId="5C167E50" w14:textId="77777777" w:rsidR="00FD5EA2" w:rsidRDefault="00FD5EA2">
            <w:pPr>
              <w:spacing w:line="240" w:lineRule="auto"/>
              <w:jc w:val="both"/>
              <w:rPr>
                <w:rFonts w:ascii="宋体"/>
                <w:sz w:val="21"/>
                <w:szCs w:val="21"/>
              </w:rPr>
            </w:pPr>
          </w:p>
        </w:tc>
        <w:tc>
          <w:tcPr>
            <w:tcW w:w="875" w:type="dxa"/>
            <w:tcMar>
              <w:left w:w="108" w:type="dxa"/>
              <w:right w:w="108" w:type="dxa"/>
            </w:tcMar>
          </w:tcPr>
          <w:p w14:paraId="65F8975B" w14:textId="77777777" w:rsidR="00FD5EA2" w:rsidRDefault="00FD5EA2">
            <w:pPr>
              <w:spacing w:line="240" w:lineRule="auto"/>
              <w:jc w:val="both"/>
              <w:rPr>
                <w:rFonts w:ascii="宋体"/>
                <w:sz w:val="21"/>
                <w:szCs w:val="21"/>
              </w:rPr>
            </w:pPr>
          </w:p>
        </w:tc>
        <w:tc>
          <w:tcPr>
            <w:tcW w:w="875" w:type="dxa"/>
            <w:tcMar>
              <w:left w:w="108" w:type="dxa"/>
              <w:right w:w="108" w:type="dxa"/>
            </w:tcMar>
          </w:tcPr>
          <w:p w14:paraId="0CD3652A" w14:textId="77777777" w:rsidR="00FD5EA2" w:rsidRDefault="00FD5EA2">
            <w:pPr>
              <w:spacing w:line="240" w:lineRule="auto"/>
              <w:jc w:val="both"/>
              <w:rPr>
                <w:rFonts w:ascii="宋体"/>
                <w:sz w:val="21"/>
                <w:szCs w:val="21"/>
              </w:rPr>
            </w:pPr>
          </w:p>
        </w:tc>
        <w:tc>
          <w:tcPr>
            <w:tcW w:w="2000" w:type="dxa"/>
            <w:tcMar>
              <w:left w:w="108" w:type="dxa"/>
              <w:right w:w="108" w:type="dxa"/>
            </w:tcMar>
          </w:tcPr>
          <w:p w14:paraId="24DCAD56" w14:textId="77777777" w:rsidR="00FD5EA2" w:rsidRDefault="00FD5EA2">
            <w:pPr>
              <w:spacing w:line="240" w:lineRule="auto"/>
              <w:jc w:val="both"/>
              <w:rPr>
                <w:rFonts w:ascii="宋体"/>
                <w:sz w:val="21"/>
                <w:szCs w:val="21"/>
              </w:rPr>
            </w:pPr>
          </w:p>
        </w:tc>
        <w:tc>
          <w:tcPr>
            <w:tcW w:w="1001" w:type="dxa"/>
            <w:tcMar>
              <w:left w:w="108" w:type="dxa"/>
              <w:right w:w="108" w:type="dxa"/>
            </w:tcMar>
          </w:tcPr>
          <w:p w14:paraId="40F2951B" w14:textId="77777777" w:rsidR="00FD5EA2" w:rsidRDefault="00FD5EA2">
            <w:pPr>
              <w:spacing w:line="240" w:lineRule="auto"/>
              <w:jc w:val="both"/>
              <w:rPr>
                <w:rFonts w:ascii="宋体"/>
                <w:sz w:val="21"/>
                <w:szCs w:val="21"/>
              </w:rPr>
            </w:pPr>
          </w:p>
        </w:tc>
        <w:tc>
          <w:tcPr>
            <w:tcW w:w="1250" w:type="dxa"/>
            <w:tcMar>
              <w:left w:w="108" w:type="dxa"/>
              <w:right w:w="108" w:type="dxa"/>
            </w:tcMar>
          </w:tcPr>
          <w:p w14:paraId="354F16FC" w14:textId="77777777" w:rsidR="00FD5EA2" w:rsidRDefault="00FD5EA2">
            <w:pPr>
              <w:spacing w:line="240" w:lineRule="auto"/>
              <w:jc w:val="both"/>
              <w:rPr>
                <w:rFonts w:ascii="宋体"/>
                <w:sz w:val="21"/>
                <w:szCs w:val="21"/>
              </w:rPr>
            </w:pPr>
          </w:p>
        </w:tc>
      </w:tr>
      <w:tr w:rsidR="00FD5EA2" w14:paraId="66754371" w14:textId="77777777">
        <w:tc>
          <w:tcPr>
            <w:tcW w:w="1626" w:type="dxa"/>
            <w:tcMar>
              <w:left w:w="108" w:type="dxa"/>
              <w:right w:w="108" w:type="dxa"/>
            </w:tcMar>
          </w:tcPr>
          <w:p w14:paraId="24997F60" w14:textId="77777777" w:rsidR="00FD5EA2" w:rsidRDefault="00FD5EA2">
            <w:pPr>
              <w:spacing w:line="240" w:lineRule="auto"/>
              <w:jc w:val="both"/>
              <w:rPr>
                <w:rFonts w:ascii="宋体"/>
                <w:sz w:val="21"/>
                <w:szCs w:val="21"/>
              </w:rPr>
            </w:pPr>
          </w:p>
        </w:tc>
        <w:tc>
          <w:tcPr>
            <w:tcW w:w="1376" w:type="dxa"/>
            <w:tcMar>
              <w:left w:w="108" w:type="dxa"/>
              <w:right w:w="108" w:type="dxa"/>
            </w:tcMar>
          </w:tcPr>
          <w:p w14:paraId="2FB8590C" w14:textId="77777777" w:rsidR="00FD5EA2" w:rsidRDefault="00FD5EA2">
            <w:pPr>
              <w:spacing w:line="240" w:lineRule="auto"/>
              <w:jc w:val="both"/>
              <w:rPr>
                <w:rFonts w:ascii="宋体"/>
                <w:sz w:val="21"/>
                <w:szCs w:val="21"/>
              </w:rPr>
            </w:pPr>
          </w:p>
        </w:tc>
        <w:tc>
          <w:tcPr>
            <w:tcW w:w="875" w:type="dxa"/>
            <w:tcMar>
              <w:left w:w="108" w:type="dxa"/>
              <w:right w:w="108" w:type="dxa"/>
            </w:tcMar>
          </w:tcPr>
          <w:p w14:paraId="4E3CECA9" w14:textId="77777777" w:rsidR="00FD5EA2" w:rsidRDefault="00FD5EA2">
            <w:pPr>
              <w:spacing w:line="240" w:lineRule="auto"/>
              <w:jc w:val="both"/>
              <w:rPr>
                <w:rFonts w:ascii="宋体"/>
                <w:sz w:val="21"/>
                <w:szCs w:val="21"/>
              </w:rPr>
            </w:pPr>
          </w:p>
        </w:tc>
        <w:tc>
          <w:tcPr>
            <w:tcW w:w="875" w:type="dxa"/>
            <w:tcMar>
              <w:left w:w="108" w:type="dxa"/>
              <w:right w:w="108" w:type="dxa"/>
            </w:tcMar>
          </w:tcPr>
          <w:p w14:paraId="124FFE4B" w14:textId="77777777" w:rsidR="00FD5EA2" w:rsidRDefault="00FD5EA2">
            <w:pPr>
              <w:spacing w:line="240" w:lineRule="auto"/>
              <w:jc w:val="both"/>
              <w:rPr>
                <w:rFonts w:ascii="宋体"/>
                <w:sz w:val="21"/>
                <w:szCs w:val="21"/>
              </w:rPr>
            </w:pPr>
          </w:p>
        </w:tc>
        <w:tc>
          <w:tcPr>
            <w:tcW w:w="2000" w:type="dxa"/>
            <w:tcMar>
              <w:left w:w="108" w:type="dxa"/>
              <w:right w:w="108" w:type="dxa"/>
            </w:tcMar>
          </w:tcPr>
          <w:p w14:paraId="21DB3021" w14:textId="77777777" w:rsidR="00FD5EA2" w:rsidRDefault="00FD5EA2">
            <w:pPr>
              <w:spacing w:line="240" w:lineRule="auto"/>
              <w:jc w:val="both"/>
              <w:rPr>
                <w:rFonts w:ascii="宋体"/>
                <w:sz w:val="21"/>
                <w:szCs w:val="21"/>
              </w:rPr>
            </w:pPr>
          </w:p>
        </w:tc>
        <w:tc>
          <w:tcPr>
            <w:tcW w:w="1001" w:type="dxa"/>
            <w:tcMar>
              <w:left w:w="108" w:type="dxa"/>
              <w:right w:w="108" w:type="dxa"/>
            </w:tcMar>
          </w:tcPr>
          <w:p w14:paraId="70D23442" w14:textId="77777777" w:rsidR="00FD5EA2" w:rsidRDefault="00FD5EA2">
            <w:pPr>
              <w:spacing w:line="240" w:lineRule="auto"/>
              <w:jc w:val="both"/>
              <w:rPr>
                <w:rFonts w:ascii="宋体"/>
                <w:sz w:val="21"/>
                <w:szCs w:val="21"/>
              </w:rPr>
            </w:pPr>
          </w:p>
        </w:tc>
        <w:tc>
          <w:tcPr>
            <w:tcW w:w="1250" w:type="dxa"/>
            <w:tcMar>
              <w:left w:w="108" w:type="dxa"/>
              <w:right w:w="108" w:type="dxa"/>
            </w:tcMar>
          </w:tcPr>
          <w:p w14:paraId="4B2BB2C0" w14:textId="77777777" w:rsidR="00FD5EA2" w:rsidRDefault="00FD5EA2">
            <w:pPr>
              <w:spacing w:line="240" w:lineRule="auto"/>
              <w:jc w:val="both"/>
              <w:rPr>
                <w:rFonts w:ascii="宋体"/>
                <w:sz w:val="21"/>
                <w:szCs w:val="21"/>
              </w:rPr>
            </w:pPr>
          </w:p>
        </w:tc>
      </w:tr>
      <w:tr w:rsidR="00FD5EA2" w14:paraId="64A2D8F7" w14:textId="77777777">
        <w:tc>
          <w:tcPr>
            <w:tcW w:w="1626" w:type="dxa"/>
            <w:tcMar>
              <w:left w:w="108" w:type="dxa"/>
              <w:right w:w="108" w:type="dxa"/>
            </w:tcMar>
          </w:tcPr>
          <w:p w14:paraId="3BA94222" w14:textId="77777777" w:rsidR="00FD5EA2" w:rsidRDefault="00FD5EA2">
            <w:pPr>
              <w:spacing w:line="240" w:lineRule="auto"/>
              <w:jc w:val="both"/>
              <w:rPr>
                <w:rFonts w:ascii="宋体"/>
                <w:sz w:val="21"/>
                <w:szCs w:val="21"/>
              </w:rPr>
            </w:pPr>
          </w:p>
        </w:tc>
        <w:tc>
          <w:tcPr>
            <w:tcW w:w="1376" w:type="dxa"/>
            <w:tcMar>
              <w:left w:w="108" w:type="dxa"/>
              <w:right w:w="108" w:type="dxa"/>
            </w:tcMar>
          </w:tcPr>
          <w:p w14:paraId="675AE465" w14:textId="77777777" w:rsidR="00FD5EA2" w:rsidRDefault="00FD5EA2">
            <w:pPr>
              <w:spacing w:line="240" w:lineRule="auto"/>
              <w:jc w:val="both"/>
              <w:rPr>
                <w:rFonts w:ascii="宋体"/>
                <w:sz w:val="21"/>
                <w:szCs w:val="21"/>
              </w:rPr>
            </w:pPr>
          </w:p>
        </w:tc>
        <w:tc>
          <w:tcPr>
            <w:tcW w:w="875" w:type="dxa"/>
            <w:tcMar>
              <w:left w:w="108" w:type="dxa"/>
              <w:right w:w="108" w:type="dxa"/>
            </w:tcMar>
          </w:tcPr>
          <w:p w14:paraId="24F8F2ED" w14:textId="77777777" w:rsidR="00FD5EA2" w:rsidRDefault="00FD5EA2">
            <w:pPr>
              <w:spacing w:line="240" w:lineRule="auto"/>
              <w:jc w:val="both"/>
              <w:rPr>
                <w:rFonts w:ascii="宋体"/>
                <w:sz w:val="21"/>
                <w:szCs w:val="21"/>
              </w:rPr>
            </w:pPr>
          </w:p>
        </w:tc>
        <w:tc>
          <w:tcPr>
            <w:tcW w:w="875" w:type="dxa"/>
            <w:tcMar>
              <w:left w:w="108" w:type="dxa"/>
              <w:right w:w="108" w:type="dxa"/>
            </w:tcMar>
          </w:tcPr>
          <w:p w14:paraId="7D8C27B7" w14:textId="77777777" w:rsidR="00FD5EA2" w:rsidRDefault="00FD5EA2">
            <w:pPr>
              <w:spacing w:line="240" w:lineRule="auto"/>
              <w:jc w:val="both"/>
              <w:rPr>
                <w:rFonts w:ascii="宋体"/>
                <w:sz w:val="21"/>
                <w:szCs w:val="21"/>
              </w:rPr>
            </w:pPr>
          </w:p>
        </w:tc>
        <w:tc>
          <w:tcPr>
            <w:tcW w:w="2000" w:type="dxa"/>
            <w:tcMar>
              <w:left w:w="108" w:type="dxa"/>
              <w:right w:w="108" w:type="dxa"/>
            </w:tcMar>
          </w:tcPr>
          <w:p w14:paraId="04DC8B79" w14:textId="77777777" w:rsidR="00FD5EA2" w:rsidRDefault="00FD5EA2">
            <w:pPr>
              <w:spacing w:line="240" w:lineRule="auto"/>
              <w:jc w:val="both"/>
              <w:rPr>
                <w:rFonts w:ascii="宋体"/>
                <w:sz w:val="21"/>
                <w:szCs w:val="21"/>
              </w:rPr>
            </w:pPr>
          </w:p>
        </w:tc>
        <w:tc>
          <w:tcPr>
            <w:tcW w:w="1001" w:type="dxa"/>
            <w:tcMar>
              <w:left w:w="108" w:type="dxa"/>
              <w:right w:w="108" w:type="dxa"/>
            </w:tcMar>
          </w:tcPr>
          <w:p w14:paraId="1BDF5B54" w14:textId="77777777" w:rsidR="00FD5EA2" w:rsidRDefault="00FD5EA2">
            <w:pPr>
              <w:spacing w:line="240" w:lineRule="auto"/>
              <w:jc w:val="both"/>
              <w:rPr>
                <w:rFonts w:ascii="宋体"/>
                <w:sz w:val="21"/>
                <w:szCs w:val="21"/>
              </w:rPr>
            </w:pPr>
          </w:p>
        </w:tc>
        <w:tc>
          <w:tcPr>
            <w:tcW w:w="1250" w:type="dxa"/>
            <w:tcMar>
              <w:left w:w="108" w:type="dxa"/>
              <w:right w:w="108" w:type="dxa"/>
            </w:tcMar>
          </w:tcPr>
          <w:p w14:paraId="62BF6C19" w14:textId="77777777" w:rsidR="00FD5EA2" w:rsidRDefault="00FD5EA2">
            <w:pPr>
              <w:spacing w:line="240" w:lineRule="auto"/>
              <w:jc w:val="both"/>
              <w:rPr>
                <w:rFonts w:ascii="宋体"/>
                <w:sz w:val="21"/>
                <w:szCs w:val="21"/>
              </w:rPr>
            </w:pPr>
          </w:p>
        </w:tc>
      </w:tr>
      <w:tr w:rsidR="00FD5EA2" w14:paraId="59BE4614" w14:textId="77777777">
        <w:tc>
          <w:tcPr>
            <w:tcW w:w="1626" w:type="dxa"/>
            <w:tcMar>
              <w:left w:w="108" w:type="dxa"/>
              <w:right w:w="108" w:type="dxa"/>
            </w:tcMar>
          </w:tcPr>
          <w:p w14:paraId="566A6C6C" w14:textId="77777777" w:rsidR="00FD5EA2" w:rsidRDefault="00FD5EA2">
            <w:pPr>
              <w:spacing w:line="240" w:lineRule="auto"/>
              <w:jc w:val="both"/>
              <w:rPr>
                <w:rFonts w:ascii="宋体"/>
                <w:sz w:val="21"/>
                <w:szCs w:val="21"/>
              </w:rPr>
            </w:pPr>
          </w:p>
        </w:tc>
        <w:tc>
          <w:tcPr>
            <w:tcW w:w="1376" w:type="dxa"/>
            <w:tcMar>
              <w:left w:w="108" w:type="dxa"/>
              <w:right w:w="108" w:type="dxa"/>
            </w:tcMar>
          </w:tcPr>
          <w:p w14:paraId="4BCE4C44" w14:textId="77777777" w:rsidR="00FD5EA2" w:rsidRDefault="00FD5EA2">
            <w:pPr>
              <w:spacing w:line="240" w:lineRule="auto"/>
              <w:jc w:val="both"/>
              <w:rPr>
                <w:rFonts w:ascii="宋体"/>
                <w:sz w:val="21"/>
                <w:szCs w:val="21"/>
              </w:rPr>
            </w:pPr>
          </w:p>
        </w:tc>
        <w:tc>
          <w:tcPr>
            <w:tcW w:w="875" w:type="dxa"/>
            <w:tcMar>
              <w:left w:w="108" w:type="dxa"/>
              <w:right w:w="108" w:type="dxa"/>
            </w:tcMar>
          </w:tcPr>
          <w:p w14:paraId="4450AF29" w14:textId="77777777" w:rsidR="00FD5EA2" w:rsidRDefault="00FD5EA2">
            <w:pPr>
              <w:spacing w:line="240" w:lineRule="auto"/>
              <w:jc w:val="both"/>
              <w:rPr>
                <w:rFonts w:ascii="宋体"/>
                <w:sz w:val="21"/>
                <w:szCs w:val="21"/>
              </w:rPr>
            </w:pPr>
          </w:p>
        </w:tc>
        <w:tc>
          <w:tcPr>
            <w:tcW w:w="875" w:type="dxa"/>
            <w:tcMar>
              <w:left w:w="108" w:type="dxa"/>
              <w:right w:w="108" w:type="dxa"/>
            </w:tcMar>
          </w:tcPr>
          <w:p w14:paraId="665C854B" w14:textId="77777777" w:rsidR="00FD5EA2" w:rsidRDefault="00FD5EA2">
            <w:pPr>
              <w:spacing w:line="240" w:lineRule="auto"/>
              <w:jc w:val="both"/>
              <w:rPr>
                <w:rFonts w:ascii="宋体"/>
                <w:sz w:val="21"/>
                <w:szCs w:val="21"/>
              </w:rPr>
            </w:pPr>
          </w:p>
        </w:tc>
        <w:tc>
          <w:tcPr>
            <w:tcW w:w="2000" w:type="dxa"/>
            <w:tcMar>
              <w:left w:w="108" w:type="dxa"/>
              <w:right w:w="108" w:type="dxa"/>
            </w:tcMar>
          </w:tcPr>
          <w:p w14:paraId="06728071" w14:textId="77777777" w:rsidR="00FD5EA2" w:rsidRDefault="00FD5EA2">
            <w:pPr>
              <w:spacing w:line="240" w:lineRule="auto"/>
              <w:jc w:val="both"/>
              <w:rPr>
                <w:rFonts w:ascii="宋体"/>
                <w:sz w:val="21"/>
                <w:szCs w:val="21"/>
              </w:rPr>
            </w:pPr>
          </w:p>
        </w:tc>
        <w:tc>
          <w:tcPr>
            <w:tcW w:w="1001" w:type="dxa"/>
            <w:tcMar>
              <w:left w:w="108" w:type="dxa"/>
              <w:right w:w="108" w:type="dxa"/>
            </w:tcMar>
          </w:tcPr>
          <w:p w14:paraId="71B61BA1" w14:textId="77777777" w:rsidR="00FD5EA2" w:rsidRDefault="00FD5EA2">
            <w:pPr>
              <w:spacing w:line="240" w:lineRule="auto"/>
              <w:jc w:val="both"/>
              <w:rPr>
                <w:rFonts w:ascii="宋体"/>
                <w:sz w:val="21"/>
                <w:szCs w:val="21"/>
              </w:rPr>
            </w:pPr>
          </w:p>
        </w:tc>
        <w:tc>
          <w:tcPr>
            <w:tcW w:w="1250" w:type="dxa"/>
            <w:tcMar>
              <w:left w:w="108" w:type="dxa"/>
              <w:right w:w="108" w:type="dxa"/>
            </w:tcMar>
          </w:tcPr>
          <w:p w14:paraId="724EF29C" w14:textId="77777777" w:rsidR="00FD5EA2" w:rsidRDefault="00FD5EA2">
            <w:pPr>
              <w:spacing w:line="240" w:lineRule="auto"/>
              <w:jc w:val="both"/>
              <w:rPr>
                <w:rFonts w:ascii="宋体"/>
                <w:sz w:val="21"/>
                <w:szCs w:val="21"/>
              </w:rPr>
            </w:pPr>
          </w:p>
        </w:tc>
      </w:tr>
      <w:tr w:rsidR="00FD5EA2" w14:paraId="61087257" w14:textId="77777777">
        <w:tc>
          <w:tcPr>
            <w:tcW w:w="1626" w:type="dxa"/>
            <w:tcMar>
              <w:left w:w="108" w:type="dxa"/>
              <w:right w:w="108" w:type="dxa"/>
            </w:tcMar>
          </w:tcPr>
          <w:p w14:paraId="73934D65" w14:textId="77777777" w:rsidR="00FD5EA2" w:rsidRDefault="00FD5EA2">
            <w:pPr>
              <w:spacing w:line="240" w:lineRule="auto"/>
              <w:jc w:val="both"/>
              <w:rPr>
                <w:rFonts w:ascii="宋体"/>
                <w:sz w:val="21"/>
                <w:szCs w:val="21"/>
              </w:rPr>
            </w:pPr>
          </w:p>
        </w:tc>
        <w:tc>
          <w:tcPr>
            <w:tcW w:w="1376" w:type="dxa"/>
            <w:tcMar>
              <w:left w:w="108" w:type="dxa"/>
              <w:right w:w="108" w:type="dxa"/>
            </w:tcMar>
          </w:tcPr>
          <w:p w14:paraId="750D1D9D" w14:textId="77777777" w:rsidR="00FD5EA2" w:rsidRDefault="00FD5EA2">
            <w:pPr>
              <w:spacing w:line="240" w:lineRule="auto"/>
              <w:jc w:val="both"/>
              <w:rPr>
                <w:rFonts w:ascii="宋体"/>
                <w:sz w:val="21"/>
                <w:szCs w:val="21"/>
              </w:rPr>
            </w:pPr>
          </w:p>
        </w:tc>
        <w:tc>
          <w:tcPr>
            <w:tcW w:w="875" w:type="dxa"/>
            <w:tcMar>
              <w:left w:w="108" w:type="dxa"/>
              <w:right w:w="108" w:type="dxa"/>
            </w:tcMar>
          </w:tcPr>
          <w:p w14:paraId="13360F0B" w14:textId="77777777" w:rsidR="00FD5EA2" w:rsidRDefault="00FD5EA2">
            <w:pPr>
              <w:spacing w:line="240" w:lineRule="auto"/>
              <w:jc w:val="both"/>
              <w:rPr>
                <w:rFonts w:ascii="宋体"/>
                <w:sz w:val="21"/>
                <w:szCs w:val="21"/>
              </w:rPr>
            </w:pPr>
          </w:p>
        </w:tc>
        <w:tc>
          <w:tcPr>
            <w:tcW w:w="875" w:type="dxa"/>
            <w:tcMar>
              <w:left w:w="108" w:type="dxa"/>
              <w:right w:w="108" w:type="dxa"/>
            </w:tcMar>
          </w:tcPr>
          <w:p w14:paraId="1BEBC7FB" w14:textId="77777777" w:rsidR="00FD5EA2" w:rsidRDefault="00FD5EA2">
            <w:pPr>
              <w:spacing w:line="240" w:lineRule="auto"/>
              <w:jc w:val="both"/>
              <w:rPr>
                <w:rFonts w:ascii="宋体"/>
                <w:sz w:val="21"/>
                <w:szCs w:val="21"/>
              </w:rPr>
            </w:pPr>
          </w:p>
        </w:tc>
        <w:tc>
          <w:tcPr>
            <w:tcW w:w="2000" w:type="dxa"/>
            <w:tcMar>
              <w:left w:w="108" w:type="dxa"/>
              <w:right w:w="108" w:type="dxa"/>
            </w:tcMar>
          </w:tcPr>
          <w:p w14:paraId="3F639764" w14:textId="77777777" w:rsidR="00FD5EA2" w:rsidRDefault="00FD5EA2">
            <w:pPr>
              <w:spacing w:line="240" w:lineRule="auto"/>
              <w:jc w:val="both"/>
              <w:rPr>
                <w:rFonts w:ascii="宋体"/>
                <w:sz w:val="21"/>
                <w:szCs w:val="21"/>
              </w:rPr>
            </w:pPr>
          </w:p>
        </w:tc>
        <w:tc>
          <w:tcPr>
            <w:tcW w:w="1001" w:type="dxa"/>
            <w:tcMar>
              <w:left w:w="108" w:type="dxa"/>
              <w:right w:w="108" w:type="dxa"/>
            </w:tcMar>
          </w:tcPr>
          <w:p w14:paraId="6AB39B70" w14:textId="77777777" w:rsidR="00FD5EA2" w:rsidRDefault="00FD5EA2">
            <w:pPr>
              <w:spacing w:line="240" w:lineRule="auto"/>
              <w:jc w:val="both"/>
              <w:rPr>
                <w:rFonts w:ascii="宋体"/>
                <w:sz w:val="21"/>
                <w:szCs w:val="21"/>
              </w:rPr>
            </w:pPr>
          </w:p>
        </w:tc>
        <w:tc>
          <w:tcPr>
            <w:tcW w:w="1250" w:type="dxa"/>
            <w:tcMar>
              <w:left w:w="108" w:type="dxa"/>
              <w:right w:w="108" w:type="dxa"/>
            </w:tcMar>
          </w:tcPr>
          <w:p w14:paraId="075EF5CD" w14:textId="77777777" w:rsidR="00FD5EA2" w:rsidRDefault="00FD5EA2">
            <w:pPr>
              <w:spacing w:line="240" w:lineRule="auto"/>
              <w:jc w:val="both"/>
              <w:rPr>
                <w:rFonts w:ascii="宋体"/>
                <w:sz w:val="21"/>
                <w:szCs w:val="21"/>
              </w:rPr>
            </w:pPr>
          </w:p>
        </w:tc>
      </w:tr>
    </w:tbl>
    <w:p w14:paraId="1C176EA4" w14:textId="77777777" w:rsidR="00FD5EA2" w:rsidRDefault="00FD5EA2">
      <w:pPr>
        <w:spacing w:line="240" w:lineRule="auto"/>
        <w:jc w:val="both"/>
        <w:rPr>
          <w:rFonts w:ascii="宋体"/>
          <w:sz w:val="21"/>
          <w:szCs w:val="21"/>
        </w:rPr>
      </w:pPr>
    </w:p>
    <w:p w14:paraId="49FC46CB" w14:textId="77777777" w:rsidR="00FD5EA2" w:rsidRDefault="00EF3A0F">
      <w:pPr>
        <w:spacing w:line="240" w:lineRule="auto"/>
        <w:jc w:val="both"/>
        <w:rPr>
          <w:rFonts w:ascii="宋体"/>
          <w:sz w:val="21"/>
          <w:szCs w:val="21"/>
        </w:rPr>
      </w:pPr>
      <w:r>
        <w:rPr>
          <w:rFonts w:ascii="宋体" w:hint="eastAsia"/>
          <w:sz w:val="21"/>
          <w:szCs w:val="21"/>
        </w:rPr>
        <w:t xml:space="preserve">投标人代表签字：                           </w:t>
      </w:r>
    </w:p>
    <w:p w14:paraId="6E34C2F1" w14:textId="77777777" w:rsidR="00FD5EA2" w:rsidRDefault="00FD5EA2">
      <w:pPr>
        <w:spacing w:line="240" w:lineRule="auto"/>
        <w:jc w:val="both"/>
        <w:rPr>
          <w:rFonts w:ascii="宋体"/>
          <w:sz w:val="21"/>
          <w:szCs w:val="21"/>
        </w:rPr>
      </w:pPr>
    </w:p>
    <w:p w14:paraId="792798A6" w14:textId="77777777" w:rsidR="00FD5EA2" w:rsidRDefault="00EF3A0F">
      <w:pPr>
        <w:spacing w:line="240" w:lineRule="auto"/>
        <w:jc w:val="both"/>
        <w:rPr>
          <w:rFonts w:ascii="宋体"/>
          <w:sz w:val="21"/>
          <w:szCs w:val="21"/>
        </w:rPr>
      </w:pPr>
      <w:r>
        <w:rPr>
          <w:rFonts w:ascii="宋体" w:hint="eastAsia"/>
          <w:sz w:val="21"/>
          <w:szCs w:val="21"/>
        </w:rPr>
        <w:t xml:space="preserve">投标人（盖章）：                            </w:t>
      </w:r>
    </w:p>
    <w:p w14:paraId="7F18174E" w14:textId="77777777" w:rsidR="00FD5EA2" w:rsidRDefault="00EF3A0F">
      <w:pPr>
        <w:spacing w:line="240" w:lineRule="auto"/>
        <w:jc w:val="both"/>
        <w:rPr>
          <w:rFonts w:ascii="宋体"/>
          <w:sz w:val="21"/>
          <w:szCs w:val="21"/>
        </w:rPr>
      </w:pPr>
      <w:r>
        <w:rPr>
          <w:rFonts w:ascii="宋体" w:hint="eastAsia"/>
          <w:sz w:val="21"/>
          <w:szCs w:val="21"/>
        </w:rPr>
        <w:t>注：各项货物详细性能应另附页描述。</w:t>
      </w:r>
    </w:p>
    <w:p w14:paraId="5A43070B" w14:textId="77777777" w:rsidR="00FD5EA2" w:rsidRDefault="00EF3A0F">
      <w:pPr>
        <w:pStyle w:val="260"/>
        <w:numPr>
          <w:ilvl w:val="1"/>
          <w:numId w:val="16"/>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587206A3" w14:textId="77777777" w:rsidR="00FD5EA2" w:rsidRDefault="00EF3A0F">
      <w:pPr>
        <w:spacing w:line="240" w:lineRule="atLeast"/>
        <w:rPr>
          <w:rFonts w:ascii="宋体"/>
          <w:sz w:val="21"/>
          <w:szCs w:val="21"/>
        </w:rPr>
      </w:pPr>
      <w:r>
        <w:rPr>
          <w:rFonts w:ascii="宋体" w:hint="eastAsia"/>
          <w:sz w:val="21"/>
          <w:szCs w:val="21"/>
        </w:rPr>
        <w:t>致：北京大学医学部</w:t>
      </w:r>
    </w:p>
    <w:p w14:paraId="29758CA8" w14:textId="77777777" w:rsidR="00FD5EA2" w:rsidRDefault="00EF3A0F">
      <w:pPr>
        <w:spacing w:line="240" w:lineRule="atLeast"/>
        <w:rPr>
          <w:rFonts w:ascii="宋体"/>
          <w:sz w:val="21"/>
          <w:szCs w:val="21"/>
        </w:rPr>
      </w:pPr>
      <w:r>
        <w:rPr>
          <w:rFonts w:ascii="宋体" w:hint="eastAsia"/>
          <w:sz w:val="21"/>
          <w:szCs w:val="21"/>
        </w:rPr>
        <w:t xml:space="preserve">     </w:t>
      </w:r>
    </w:p>
    <w:p w14:paraId="1DA1E306" w14:textId="77777777" w:rsidR="00FD5EA2" w:rsidRDefault="00EF3A0F">
      <w:pPr>
        <w:spacing w:line="240" w:lineRule="atLeast"/>
        <w:rPr>
          <w:rFonts w:ascii="宋体"/>
          <w:sz w:val="21"/>
          <w:szCs w:val="21"/>
        </w:rPr>
      </w:pPr>
      <w:r>
        <w:rPr>
          <w:rFonts w:ascii="宋体" w:hint="eastAsia"/>
          <w:sz w:val="21"/>
          <w:szCs w:val="21"/>
        </w:rPr>
        <w:t>1、保证金额（大写）              元，以支票/汇款方式支付。</w:t>
      </w:r>
    </w:p>
    <w:p w14:paraId="668F166C" w14:textId="77777777" w:rsidR="00FD5EA2" w:rsidRDefault="00EF3A0F">
      <w:pPr>
        <w:spacing w:line="240" w:lineRule="atLeast"/>
        <w:rPr>
          <w:rFonts w:ascii="宋体"/>
          <w:sz w:val="21"/>
          <w:szCs w:val="21"/>
        </w:rPr>
      </w:pPr>
      <w:r>
        <w:rPr>
          <w:rFonts w:ascii="宋体" w:hint="eastAsia"/>
          <w:sz w:val="21"/>
          <w:szCs w:val="21"/>
        </w:rPr>
        <w:t>2、在担保期内，贵方根据下列事实中的任何一点，即可无条件地扣留保证金。</w:t>
      </w:r>
    </w:p>
    <w:p w14:paraId="1A5C24BF" w14:textId="77777777" w:rsidR="00FD5EA2" w:rsidRDefault="00EF3A0F">
      <w:pPr>
        <w:spacing w:line="240" w:lineRule="atLeast"/>
        <w:rPr>
          <w:rFonts w:ascii="宋体"/>
          <w:sz w:val="21"/>
          <w:szCs w:val="21"/>
        </w:rPr>
      </w:pPr>
      <w:r>
        <w:rPr>
          <w:rFonts w:ascii="宋体" w:hint="eastAsia"/>
          <w:sz w:val="21"/>
          <w:szCs w:val="21"/>
        </w:rPr>
        <w:t>a.在开标之日后到投标有效期满前，投标人撤回投标；或</w:t>
      </w:r>
    </w:p>
    <w:p w14:paraId="5BFA825C" w14:textId="77777777" w:rsidR="00FD5EA2" w:rsidRDefault="00EF3A0F">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14:paraId="3467EE7F" w14:textId="77777777" w:rsidR="00FD5EA2" w:rsidRDefault="00EF3A0F">
      <w:pPr>
        <w:spacing w:line="240" w:lineRule="atLeast"/>
        <w:rPr>
          <w:rFonts w:ascii="宋体"/>
          <w:sz w:val="21"/>
          <w:szCs w:val="21"/>
        </w:rPr>
      </w:pPr>
      <w:r>
        <w:rPr>
          <w:rFonts w:ascii="宋体" w:hint="eastAsia"/>
          <w:sz w:val="21"/>
          <w:szCs w:val="21"/>
        </w:rPr>
        <w:t>c.投标人有严重违反招标法律、法规和政府采购管理办法禁止的行为的。</w:t>
      </w:r>
    </w:p>
    <w:p w14:paraId="12354745" w14:textId="77777777" w:rsidR="00FD5EA2" w:rsidRDefault="00FD5EA2">
      <w:pPr>
        <w:spacing w:line="240" w:lineRule="atLeast"/>
        <w:rPr>
          <w:rFonts w:ascii="宋体"/>
          <w:sz w:val="21"/>
          <w:szCs w:val="21"/>
        </w:rPr>
      </w:pPr>
    </w:p>
    <w:p w14:paraId="20FBE056" w14:textId="77777777" w:rsidR="00FD5EA2" w:rsidRDefault="00EF3A0F">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14:paraId="79D9F48B" w14:textId="77777777" w:rsidR="00FD5EA2" w:rsidRDefault="00FD5EA2">
      <w:pPr>
        <w:spacing w:line="240" w:lineRule="atLeast"/>
        <w:rPr>
          <w:rFonts w:ascii="宋体"/>
          <w:sz w:val="21"/>
          <w:szCs w:val="21"/>
        </w:rPr>
      </w:pPr>
    </w:p>
    <w:p w14:paraId="39876644" w14:textId="77777777" w:rsidR="00FD5EA2" w:rsidRDefault="00EF3A0F">
      <w:pPr>
        <w:spacing w:line="240" w:lineRule="atLeast"/>
        <w:rPr>
          <w:rFonts w:ascii="宋体"/>
          <w:sz w:val="21"/>
          <w:szCs w:val="21"/>
        </w:rPr>
      </w:pPr>
      <w:r>
        <w:rPr>
          <w:rFonts w:ascii="宋体" w:hint="eastAsia"/>
          <w:sz w:val="21"/>
          <w:szCs w:val="21"/>
        </w:rPr>
        <w:t>4、请贵方于本保证金有效期满后30天内将保证金退还我方，汇款信息如下：</w:t>
      </w:r>
    </w:p>
    <w:p w14:paraId="1A6B1C97" w14:textId="77777777" w:rsidR="00FD5EA2" w:rsidRDefault="00EF3A0F">
      <w:pPr>
        <w:spacing w:line="240" w:lineRule="atLeast"/>
        <w:rPr>
          <w:rFonts w:ascii="宋体"/>
          <w:sz w:val="21"/>
          <w:szCs w:val="21"/>
        </w:rPr>
      </w:pPr>
      <w:r>
        <w:rPr>
          <w:rFonts w:ascii="宋体" w:hint="eastAsia"/>
          <w:sz w:val="21"/>
          <w:szCs w:val="21"/>
        </w:rPr>
        <w:t>户名：</w:t>
      </w:r>
    </w:p>
    <w:p w14:paraId="1A349730" w14:textId="77777777" w:rsidR="00FD5EA2" w:rsidRDefault="00EF3A0F">
      <w:pPr>
        <w:spacing w:line="240" w:lineRule="atLeast"/>
        <w:rPr>
          <w:rFonts w:ascii="宋体"/>
          <w:sz w:val="21"/>
          <w:szCs w:val="21"/>
        </w:rPr>
      </w:pPr>
      <w:r>
        <w:rPr>
          <w:rFonts w:ascii="宋体" w:hint="eastAsia"/>
          <w:sz w:val="21"/>
          <w:szCs w:val="21"/>
        </w:rPr>
        <w:t>开户银行：</w:t>
      </w:r>
    </w:p>
    <w:p w14:paraId="6E98C71B" w14:textId="77777777" w:rsidR="00FD5EA2" w:rsidRDefault="00EF3A0F">
      <w:pPr>
        <w:spacing w:line="240" w:lineRule="atLeast"/>
        <w:rPr>
          <w:rFonts w:ascii="宋体"/>
          <w:sz w:val="21"/>
          <w:szCs w:val="21"/>
        </w:rPr>
      </w:pPr>
      <w:r>
        <w:rPr>
          <w:rFonts w:ascii="宋体" w:hint="eastAsia"/>
          <w:sz w:val="21"/>
          <w:szCs w:val="21"/>
        </w:rPr>
        <w:t xml:space="preserve">账号： </w:t>
      </w:r>
    </w:p>
    <w:p w14:paraId="761B3943" w14:textId="77777777" w:rsidR="00FD5EA2" w:rsidRDefault="00EF3A0F">
      <w:pPr>
        <w:spacing w:line="240" w:lineRule="atLeast"/>
        <w:rPr>
          <w:rFonts w:ascii="宋体"/>
          <w:sz w:val="21"/>
          <w:szCs w:val="21"/>
        </w:rPr>
      </w:pPr>
      <w:r>
        <w:rPr>
          <w:rFonts w:ascii="宋体" w:hint="eastAsia"/>
          <w:sz w:val="21"/>
          <w:szCs w:val="21"/>
        </w:rPr>
        <w:t xml:space="preserve"> </w:t>
      </w:r>
    </w:p>
    <w:p w14:paraId="0D70B342" w14:textId="77777777" w:rsidR="00FD5EA2" w:rsidRDefault="00FD5EA2">
      <w:pPr>
        <w:spacing w:line="240" w:lineRule="atLeast"/>
        <w:rPr>
          <w:rFonts w:ascii="宋体"/>
          <w:sz w:val="21"/>
          <w:szCs w:val="21"/>
        </w:rPr>
      </w:pPr>
    </w:p>
    <w:p w14:paraId="37999E74" w14:textId="77777777" w:rsidR="00FD5EA2" w:rsidRDefault="00EF3A0F">
      <w:pPr>
        <w:spacing w:line="240" w:lineRule="atLeast"/>
        <w:rPr>
          <w:rFonts w:ascii="宋体"/>
          <w:sz w:val="21"/>
          <w:szCs w:val="21"/>
        </w:rPr>
      </w:pPr>
      <w:r>
        <w:rPr>
          <w:rFonts w:ascii="宋体" w:hint="eastAsia"/>
          <w:sz w:val="21"/>
          <w:szCs w:val="21"/>
        </w:rPr>
        <w:t>投标人名称：</w:t>
      </w:r>
    </w:p>
    <w:p w14:paraId="1B6099D1" w14:textId="77777777" w:rsidR="00FD5EA2" w:rsidRDefault="00EF3A0F">
      <w:pPr>
        <w:spacing w:line="240" w:lineRule="atLeast"/>
        <w:rPr>
          <w:rFonts w:ascii="宋体"/>
          <w:sz w:val="21"/>
          <w:szCs w:val="21"/>
        </w:rPr>
      </w:pPr>
      <w:r>
        <w:rPr>
          <w:rFonts w:ascii="宋体" w:hint="eastAsia"/>
          <w:sz w:val="21"/>
          <w:szCs w:val="21"/>
        </w:rPr>
        <w:t>授权代表姓名、职务：</w:t>
      </w:r>
    </w:p>
    <w:p w14:paraId="63F999F3" w14:textId="77777777" w:rsidR="00FD5EA2" w:rsidRDefault="00EF3A0F">
      <w:pPr>
        <w:spacing w:line="240" w:lineRule="atLeast"/>
        <w:rPr>
          <w:rFonts w:ascii="宋体"/>
          <w:sz w:val="21"/>
          <w:szCs w:val="21"/>
        </w:rPr>
      </w:pPr>
      <w:r>
        <w:rPr>
          <w:rFonts w:ascii="宋体" w:hint="eastAsia"/>
          <w:sz w:val="21"/>
          <w:szCs w:val="21"/>
        </w:rPr>
        <w:t>日期：</w:t>
      </w:r>
    </w:p>
    <w:p w14:paraId="7993F3DD" w14:textId="77777777" w:rsidR="00FD5EA2" w:rsidRDefault="00EF3A0F">
      <w:pPr>
        <w:spacing w:line="240" w:lineRule="atLeast"/>
        <w:rPr>
          <w:rFonts w:ascii="宋体"/>
          <w:sz w:val="21"/>
          <w:szCs w:val="21"/>
        </w:rPr>
      </w:pPr>
      <w:r>
        <w:rPr>
          <w:rFonts w:ascii="宋体" w:hint="eastAsia"/>
          <w:sz w:val="21"/>
          <w:szCs w:val="21"/>
        </w:rPr>
        <w:t>（公章）                   （签字）</w:t>
      </w:r>
    </w:p>
    <w:p w14:paraId="3BFF5767" w14:textId="77777777" w:rsidR="00FD5EA2" w:rsidRDefault="00EF3A0F">
      <w:pPr>
        <w:pStyle w:val="260"/>
        <w:numPr>
          <w:ilvl w:val="1"/>
          <w:numId w:val="16"/>
        </w:numPr>
        <w:tabs>
          <w:tab w:val="clear" w:pos="840"/>
          <w:tab w:val="left" w:pos="0"/>
        </w:tabs>
        <w:ind w:left="480" w:hanging="480"/>
      </w:pPr>
      <w:r>
        <w:rPr>
          <w:rFonts w:hint="eastAsia"/>
        </w:rPr>
        <w:t>证</w:t>
      </w:r>
      <w:r>
        <w:rPr>
          <w:rFonts w:hint="eastAsia"/>
        </w:rPr>
        <w:t xml:space="preserve">  </w:t>
      </w:r>
      <w:r>
        <w:rPr>
          <w:rFonts w:hint="eastAsia"/>
        </w:rPr>
        <w:t>书</w:t>
      </w:r>
    </w:p>
    <w:p w14:paraId="4DC8D678" w14:textId="77777777" w:rsidR="00FD5EA2" w:rsidRDefault="00EF3A0F">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w:t>
      </w:r>
      <w:proofErr w:type="gramStart"/>
      <w:r>
        <w:rPr>
          <w:rFonts w:ascii="宋体" w:hint="eastAsia"/>
          <w:sz w:val="21"/>
          <w:szCs w:val="21"/>
        </w:rPr>
        <w:t>本资格</w:t>
      </w:r>
      <w:proofErr w:type="gramEnd"/>
      <w:r>
        <w:rPr>
          <w:rFonts w:ascii="宋体" w:hint="eastAsia"/>
          <w:sz w:val="21"/>
          <w:szCs w:val="21"/>
        </w:rPr>
        <w:t>文件和要求的格式中的说明是真实的和正确的。</w:t>
      </w:r>
    </w:p>
    <w:p w14:paraId="2CD8A172" w14:textId="77777777" w:rsidR="00FD5EA2" w:rsidRDefault="00FD5EA2">
      <w:pPr>
        <w:spacing w:line="240" w:lineRule="atLeast"/>
        <w:rPr>
          <w:rFonts w:ascii="宋体"/>
          <w:sz w:val="21"/>
          <w:szCs w:val="21"/>
        </w:rPr>
      </w:pPr>
    </w:p>
    <w:p w14:paraId="0DB662D1" w14:textId="77777777" w:rsidR="00FD5EA2" w:rsidRDefault="00EF3A0F">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28F99B95" w14:textId="77777777" w:rsidR="00FD5EA2" w:rsidRDefault="00FD5EA2">
      <w:pPr>
        <w:spacing w:line="240" w:lineRule="atLeast"/>
        <w:rPr>
          <w:rFonts w:ascii="宋体"/>
          <w:sz w:val="21"/>
          <w:szCs w:val="21"/>
        </w:rPr>
      </w:pPr>
    </w:p>
    <w:p w14:paraId="0AD26AB0" w14:textId="77777777" w:rsidR="00FD5EA2" w:rsidRDefault="00EF3A0F">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14:paraId="4553A752" w14:textId="77777777" w:rsidR="00FD5EA2" w:rsidRDefault="00FD5EA2">
      <w:pPr>
        <w:spacing w:line="240" w:lineRule="atLeast"/>
        <w:rPr>
          <w:rFonts w:ascii="宋体"/>
          <w:sz w:val="21"/>
          <w:szCs w:val="21"/>
        </w:rPr>
      </w:pPr>
    </w:p>
    <w:p w14:paraId="3546D646" w14:textId="77777777" w:rsidR="00FD5EA2" w:rsidRDefault="00FD5EA2">
      <w:pPr>
        <w:spacing w:line="240" w:lineRule="atLeast"/>
        <w:rPr>
          <w:rFonts w:ascii="宋体"/>
          <w:sz w:val="21"/>
          <w:szCs w:val="21"/>
        </w:rPr>
      </w:pPr>
    </w:p>
    <w:p w14:paraId="7996FAF7" w14:textId="77777777" w:rsidR="00FD5EA2" w:rsidRDefault="00EF3A0F">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w:t>
      </w:r>
      <w:proofErr w:type="gramStart"/>
      <w:r>
        <w:rPr>
          <w:rFonts w:ascii="宋体" w:hint="eastAsia"/>
          <w:sz w:val="21"/>
          <w:szCs w:val="21"/>
        </w:rPr>
        <w:t>本资格</w:t>
      </w:r>
      <w:proofErr w:type="gramEnd"/>
      <w:r>
        <w:rPr>
          <w:rFonts w:ascii="宋体" w:hint="eastAsia"/>
          <w:sz w:val="21"/>
          <w:szCs w:val="21"/>
        </w:rPr>
        <w:t>文件人：</w:t>
      </w:r>
    </w:p>
    <w:p w14:paraId="3026D722" w14:textId="77777777" w:rsidR="00FD5EA2" w:rsidRDefault="00EF3A0F">
      <w:pPr>
        <w:spacing w:line="240" w:lineRule="atLeast"/>
        <w:rPr>
          <w:rFonts w:ascii="宋体"/>
          <w:sz w:val="21"/>
          <w:szCs w:val="21"/>
        </w:rPr>
      </w:pPr>
      <w:r>
        <w:rPr>
          <w:rFonts w:ascii="宋体" w:hint="eastAsia"/>
          <w:sz w:val="21"/>
          <w:szCs w:val="21"/>
        </w:rPr>
        <w:t xml:space="preserve">                                      </w:t>
      </w:r>
    </w:p>
    <w:p w14:paraId="5D180180" w14:textId="77777777" w:rsidR="00FD5EA2" w:rsidRDefault="00EF3A0F">
      <w:pPr>
        <w:spacing w:line="240" w:lineRule="atLeast"/>
        <w:rPr>
          <w:rFonts w:ascii="宋体"/>
          <w:sz w:val="21"/>
          <w:szCs w:val="21"/>
        </w:rPr>
      </w:pPr>
      <w:r>
        <w:rPr>
          <w:rFonts w:ascii="宋体" w:hint="eastAsia"/>
          <w:sz w:val="21"/>
          <w:szCs w:val="21"/>
        </w:rPr>
        <w:t>名称：______________________      签字人姓名、职务(印刷字体)</w:t>
      </w:r>
    </w:p>
    <w:p w14:paraId="7CFE76A5" w14:textId="77777777" w:rsidR="00FD5EA2" w:rsidRDefault="00EF3A0F">
      <w:pPr>
        <w:spacing w:line="240" w:lineRule="atLeast"/>
        <w:rPr>
          <w:rFonts w:ascii="宋体"/>
          <w:sz w:val="21"/>
          <w:szCs w:val="21"/>
        </w:rPr>
      </w:pPr>
      <w:r>
        <w:rPr>
          <w:rFonts w:ascii="宋体" w:hint="eastAsia"/>
          <w:sz w:val="21"/>
          <w:szCs w:val="21"/>
        </w:rPr>
        <w:t>地址：______________________      ________________________</w:t>
      </w:r>
    </w:p>
    <w:p w14:paraId="491A8E67" w14:textId="77777777" w:rsidR="00FD5EA2" w:rsidRDefault="00EF3A0F">
      <w:pPr>
        <w:spacing w:line="240" w:lineRule="atLeast"/>
        <w:rPr>
          <w:rFonts w:ascii="宋体"/>
          <w:sz w:val="21"/>
          <w:szCs w:val="21"/>
        </w:rPr>
      </w:pPr>
      <w:r>
        <w:rPr>
          <w:rFonts w:ascii="宋体" w:hint="eastAsia"/>
          <w:sz w:val="21"/>
          <w:szCs w:val="21"/>
        </w:rPr>
        <w:t>传真：______________________      签字：__________________</w:t>
      </w:r>
    </w:p>
    <w:p w14:paraId="1AD5E601" w14:textId="77777777" w:rsidR="00FD5EA2" w:rsidRDefault="00EF3A0F">
      <w:pPr>
        <w:spacing w:line="240" w:lineRule="atLeast"/>
        <w:rPr>
          <w:rFonts w:ascii="宋体"/>
          <w:sz w:val="21"/>
          <w:szCs w:val="21"/>
        </w:rPr>
      </w:pPr>
      <w:r>
        <w:rPr>
          <w:rFonts w:ascii="宋体" w:hint="eastAsia"/>
          <w:sz w:val="21"/>
          <w:szCs w:val="21"/>
        </w:rPr>
        <w:t xml:space="preserve">邮编：______________________      电话：                  </w:t>
      </w:r>
    </w:p>
    <w:p w14:paraId="1AE56D03" w14:textId="77777777" w:rsidR="00FD5EA2" w:rsidRDefault="00EF3A0F">
      <w:pPr>
        <w:pStyle w:val="260"/>
        <w:numPr>
          <w:ilvl w:val="1"/>
          <w:numId w:val="16"/>
        </w:numPr>
        <w:tabs>
          <w:tab w:val="clear" w:pos="840"/>
          <w:tab w:val="left" w:pos="0"/>
        </w:tabs>
        <w:ind w:left="480" w:hanging="480"/>
      </w:pPr>
      <w:r>
        <w:rPr>
          <w:rFonts w:hint="eastAsia"/>
        </w:rPr>
        <w:t>投标货物技术规范偏离表</w:t>
      </w:r>
    </w:p>
    <w:p w14:paraId="6E93CBDA" w14:textId="77777777" w:rsidR="00FD5EA2" w:rsidRDefault="00EF3A0F">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37005A24" w14:textId="77777777" w:rsidR="00FD5EA2" w:rsidRDefault="00EF3A0F">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238ED8F1" w14:textId="77777777" w:rsidR="00FD5EA2" w:rsidRDefault="00EF3A0F">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3A25626E" w14:textId="77777777" w:rsidR="00FD5EA2" w:rsidRDefault="00EF3A0F">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14:paraId="473DD760" w14:textId="77777777" w:rsidR="00FD5EA2" w:rsidRDefault="00FD5EA2"/>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FD5EA2" w14:paraId="572B4518" w14:textId="77777777">
        <w:trPr>
          <w:trHeight w:val="567"/>
        </w:trPr>
        <w:tc>
          <w:tcPr>
            <w:tcW w:w="626" w:type="dxa"/>
            <w:vAlign w:val="center"/>
          </w:tcPr>
          <w:p w14:paraId="2A7C474E" w14:textId="77777777" w:rsidR="00FD5EA2" w:rsidRDefault="00EF3A0F">
            <w:pPr>
              <w:spacing w:before="120" w:line="440" w:lineRule="atLeast"/>
              <w:jc w:val="center"/>
              <w:rPr>
                <w:rFonts w:ascii="宋体"/>
                <w:sz w:val="21"/>
                <w:szCs w:val="21"/>
              </w:rPr>
            </w:pPr>
            <w:proofErr w:type="gramStart"/>
            <w:r>
              <w:rPr>
                <w:rFonts w:ascii="宋体" w:hint="eastAsia"/>
                <w:sz w:val="21"/>
                <w:szCs w:val="21"/>
              </w:rPr>
              <w:t>包号</w:t>
            </w:r>
            <w:proofErr w:type="gramEnd"/>
          </w:p>
        </w:tc>
        <w:tc>
          <w:tcPr>
            <w:tcW w:w="1103" w:type="dxa"/>
            <w:vAlign w:val="center"/>
          </w:tcPr>
          <w:p w14:paraId="7CC85579" w14:textId="77777777" w:rsidR="00FD5EA2" w:rsidRDefault="00EF3A0F">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2C83F081" w14:textId="77777777" w:rsidR="00FD5EA2" w:rsidRDefault="00EF3A0F">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5CAE4DEB" w14:textId="77777777" w:rsidR="00FD5EA2" w:rsidRDefault="00EF3A0F">
            <w:pPr>
              <w:jc w:val="center"/>
              <w:rPr>
                <w:rFonts w:ascii="宋体"/>
                <w:sz w:val="21"/>
                <w:szCs w:val="21"/>
              </w:rPr>
            </w:pPr>
            <w:r>
              <w:rPr>
                <w:rFonts w:ascii="宋体" w:hint="eastAsia"/>
                <w:sz w:val="21"/>
                <w:szCs w:val="21"/>
              </w:rPr>
              <w:t>招标文件技术</w:t>
            </w:r>
          </w:p>
          <w:p w14:paraId="25F00E09" w14:textId="77777777" w:rsidR="00FD5EA2" w:rsidRDefault="00EF3A0F">
            <w:pPr>
              <w:jc w:val="center"/>
              <w:rPr>
                <w:rFonts w:ascii="宋体"/>
                <w:sz w:val="21"/>
                <w:szCs w:val="21"/>
              </w:rPr>
            </w:pPr>
            <w:r>
              <w:rPr>
                <w:rFonts w:ascii="宋体" w:hint="eastAsia"/>
                <w:sz w:val="21"/>
                <w:szCs w:val="21"/>
              </w:rPr>
              <w:t>规范、要求</w:t>
            </w:r>
          </w:p>
        </w:tc>
        <w:tc>
          <w:tcPr>
            <w:tcW w:w="1276" w:type="dxa"/>
            <w:vAlign w:val="center"/>
          </w:tcPr>
          <w:p w14:paraId="055724B3" w14:textId="77777777" w:rsidR="00FD5EA2" w:rsidRDefault="00EF3A0F">
            <w:pPr>
              <w:jc w:val="center"/>
              <w:rPr>
                <w:rFonts w:ascii="宋体"/>
                <w:sz w:val="21"/>
                <w:szCs w:val="21"/>
              </w:rPr>
            </w:pPr>
            <w:r>
              <w:rPr>
                <w:rFonts w:ascii="宋体" w:hint="eastAsia"/>
                <w:sz w:val="21"/>
                <w:szCs w:val="21"/>
              </w:rPr>
              <w:t>投标文件</w:t>
            </w:r>
          </w:p>
          <w:p w14:paraId="7B2787B1" w14:textId="77777777" w:rsidR="00FD5EA2" w:rsidRDefault="00EF3A0F">
            <w:pPr>
              <w:jc w:val="center"/>
              <w:rPr>
                <w:rFonts w:ascii="宋体"/>
                <w:sz w:val="21"/>
                <w:szCs w:val="21"/>
              </w:rPr>
            </w:pPr>
            <w:r>
              <w:rPr>
                <w:rFonts w:ascii="宋体" w:hint="eastAsia"/>
                <w:sz w:val="21"/>
                <w:szCs w:val="21"/>
              </w:rPr>
              <w:t>对应规范</w:t>
            </w:r>
          </w:p>
        </w:tc>
        <w:tc>
          <w:tcPr>
            <w:tcW w:w="2977" w:type="dxa"/>
            <w:vAlign w:val="center"/>
          </w:tcPr>
          <w:p w14:paraId="368D98FF" w14:textId="77777777" w:rsidR="00FD5EA2" w:rsidRDefault="00EF3A0F">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713346AD" w14:textId="77777777" w:rsidR="00FD5EA2" w:rsidRDefault="00EF3A0F">
            <w:pPr>
              <w:spacing w:before="120" w:line="440" w:lineRule="atLeast"/>
              <w:jc w:val="center"/>
              <w:rPr>
                <w:rFonts w:ascii="宋体"/>
                <w:sz w:val="21"/>
                <w:szCs w:val="21"/>
              </w:rPr>
            </w:pPr>
            <w:r>
              <w:rPr>
                <w:rFonts w:ascii="宋体" w:hint="eastAsia"/>
                <w:sz w:val="21"/>
                <w:szCs w:val="21"/>
              </w:rPr>
              <w:t>备注</w:t>
            </w:r>
          </w:p>
        </w:tc>
      </w:tr>
      <w:tr w:rsidR="00FD5EA2" w14:paraId="437356AF" w14:textId="77777777">
        <w:trPr>
          <w:trHeight w:val="567"/>
        </w:trPr>
        <w:tc>
          <w:tcPr>
            <w:tcW w:w="626" w:type="dxa"/>
          </w:tcPr>
          <w:p w14:paraId="32069970" w14:textId="77777777" w:rsidR="00FD5EA2" w:rsidRDefault="00FD5EA2">
            <w:pPr>
              <w:rPr>
                <w:rFonts w:ascii="宋体"/>
                <w:sz w:val="21"/>
                <w:szCs w:val="21"/>
              </w:rPr>
            </w:pPr>
          </w:p>
        </w:tc>
        <w:tc>
          <w:tcPr>
            <w:tcW w:w="1103" w:type="dxa"/>
          </w:tcPr>
          <w:p w14:paraId="423930DC" w14:textId="77777777" w:rsidR="00FD5EA2" w:rsidRDefault="00FD5EA2">
            <w:pPr>
              <w:rPr>
                <w:rFonts w:ascii="宋体"/>
                <w:sz w:val="21"/>
                <w:szCs w:val="21"/>
              </w:rPr>
            </w:pPr>
          </w:p>
        </w:tc>
        <w:tc>
          <w:tcPr>
            <w:tcW w:w="709" w:type="dxa"/>
          </w:tcPr>
          <w:p w14:paraId="2714333A" w14:textId="77777777" w:rsidR="00FD5EA2" w:rsidRDefault="00FD5EA2">
            <w:pPr>
              <w:rPr>
                <w:rFonts w:ascii="宋体"/>
                <w:sz w:val="21"/>
                <w:szCs w:val="21"/>
              </w:rPr>
            </w:pPr>
          </w:p>
        </w:tc>
        <w:tc>
          <w:tcPr>
            <w:tcW w:w="1701" w:type="dxa"/>
          </w:tcPr>
          <w:p w14:paraId="4CFE009A" w14:textId="77777777" w:rsidR="00FD5EA2" w:rsidRDefault="00FD5EA2">
            <w:pPr>
              <w:rPr>
                <w:rFonts w:ascii="宋体"/>
                <w:sz w:val="21"/>
                <w:szCs w:val="21"/>
              </w:rPr>
            </w:pPr>
          </w:p>
        </w:tc>
        <w:tc>
          <w:tcPr>
            <w:tcW w:w="1276" w:type="dxa"/>
          </w:tcPr>
          <w:p w14:paraId="4769E731" w14:textId="77777777" w:rsidR="00FD5EA2" w:rsidRDefault="00FD5EA2">
            <w:pPr>
              <w:rPr>
                <w:rFonts w:ascii="宋体"/>
                <w:sz w:val="21"/>
                <w:szCs w:val="21"/>
              </w:rPr>
            </w:pPr>
          </w:p>
        </w:tc>
        <w:tc>
          <w:tcPr>
            <w:tcW w:w="2977" w:type="dxa"/>
          </w:tcPr>
          <w:p w14:paraId="44D71512" w14:textId="77777777" w:rsidR="00FD5EA2" w:rsidRDefault="00EF3A0F">
            <w:pPr>
              <w:rPr>
                <w:rFonts w:ascii="宋体"/>
                <w:sz w:val="21"/>
                <w:szCs w:val="21"/>
              </w:rPr>
            </w:pPr>
            <w:r>
              <w:rPr>
                <w:rFonts w:ascii="宋体" w:hint="eastAsia"/>
                <w:sz w:val="21"/>
                <w:szCs w:val="21"/>
              </w:rPr>
              <w:t>示例：正偏离/无偏离/负偏离</w:t>
            </w:r>
          </w:p>
        </w:tc>
        <w:tc>
          <w:tcPr>
            <w:tcW w:w="695" w:type="dxa"/>
          </w:tcPr>
          <w:p w14:paraId="0A503E51" w14:textId="77777777" w:rsidR="00FD5EA2" w:rsidRDefault="00FD5EA2">
            <w:pPr>
              <w:rPr>
                <w:rFonts w:ascii="宋体"/>
                <w:sz w:val="21"/>
                <w:szCs w:val="21"/>
              </w:rPr>
            </w:pPr>
          </w:p>
        </w:tc>
      </w:tr>
      <w:tr w:rsidR="00FD5EA2" w14:paraId="0F2B988F" w14:textId="77777777">
        <w:trPr>
          <w:trHeight w:val="567"/>
        </w:trPr>
        <w:tc>
          <w:tcPr>
            <w:tcW w:w="626" w:type="dxa"/>
          </w:tcPr>
          <w:p w14:paraId="3AD14653" w14:textId="77777777" w:rsidR="00FD5EA2" w:rsidRDefault="00FD5EA2">
            <w:pPr>
              <w:rPr>
                <w:rFonts w:ascii="宋体"/>
                <w:sz w:val="21"/>
                <w:szCs w:val="21"/>
              </w:rPr>
            </w:pPr>
          </w:p>
        </w:tc>
        <w:tc>
          <w:tcPr>
            <w:tcW w:w="1103" w:type="dxa"/>
          </w:tcPr>
          <w:p w14:paraId="0983B453" w14:textId="77777777" w:rsidR="00FD5EA2" w:rsidRDefault="00FD5EA2">
            <w:pPr>
              <w:rPr>
                <w:rFonts w:ascii="宋体"/>
                <w:sz w:val="21"/>
                <w:szCs w:val="21"/>
              </w:rPr>
            </w:pPr>
          </w:p>
        </w:tc>
        <w:tc>
          <w:tcPr>
            <w:tcW w:w="709" w:type="dxa"/>
          </w:tcPr>
          <w:p w14:paraId="1CA98349" w14:textId="77777777" w:rsidR="00FD5EA2" w:rsidRDefault="00FD5EA2">
            <w:pPr>
              <w:pStyle w:val="aff4"/>
              <w:spacing w:line="360" w:lineRule="atLeast"/>
            </w:pPr>
          </w:p>
        </w:tc>
        <w:tc>
          <w:tcPr>
            <w:tcW w:w="1701" w:type="dxa"/>
          </w:tcPr>
          <w:p w14:paraId="2E1E44AA" w14:textId="77777777" w:rsidR="00FD5EA2" w:rsidRDefault="00FD5EA2">
            <w:pPr>
              <w:rPr>
                <w:rFonts w:ascii="宋体"/>
                <w:sz w:val="21"/>
                <w:szCs w:val="21"/>
              </w:rPr>
            </w:pPr>
          </w:p>
        </w:tc>
        <w:tc>
          <w:tcPr>
            <w:tcW w:w="1276" w:type="dxa"/>
          </w:tcPr>
          <w:p w14:paraId="5A3CE9A0" w14:textId="77777777" w:rsidR="00FD5EA2" w:rsidRDefault="00FD5EA2">
            <w:pPr>
              <w:rPr>
                <w:rFonts w:ascii="宋体"/>
                <w:sz w:val="21"/>
                <w:szCs w:val="21"/>
              </w:rPr>
            </w:pPr>
          </w:p>
        </w:tc>
        <w:tc>
          <w:tcPr>
            <w:tcW w:w="2977" w:type="dxa"/>
          </w:tcPr>
          <w:p w14:paraId="6DDB7DFB" w14:textId="77777777" w:rsidR="00FD5EA2" w:rsidRDefault="00FD5EA2">
            <w:pPr>
              <w:rPr>
                <w:rFonts w:ascii="宋体"/>
                <w:sz w:val="21"/>
                <w:szCs w:val="21"/>
              </w:rPr>
            </w:pPr>
          </w:p>
        </w:tc>
        <w:tc>
          <w:tcPr>
            <w:tcW w:w="695" w:type="dxa"/>
          </w:tcPr>
          <w:p w14:paraId="187D04BD" w14:textId="77777777" w:rsidR="00FD5EA2" w:rsidRDefault="00FD5EA2">
            <w:pPr>
              <w:rPr>
                <w:rFonts w:ascii="宋体"/>
                <w:sz w:val="21"/>
                <w:szCs w:val="21"/>
              </w:rPr>
            </w:pPr>
          </w:p>
        </w:tc>
      </w:tr>
      <w:tr w:rsidR="00FD5EA2" w14:paraId="7DEF8E5A" w14:textId="77777777">
        <w:trPr>
          <w:trHeight w:val="567"/>
        </w:trPr>
        <w:tc>
          <w:tcPr>
            <w:tcW w:w="626" w:type="dxa"/>
          </w:tcPr>
          <w:p w14:paraId="16886DE2" w14:textId="77777777" w:rsidR="00FD5EA2" w:rsidRDefault="00FD5EA2">
            <w:pPr>
              <w:rPr>
                <w:rFonts w:ascii="宋体"/>
                <w:sz w:val="21"/>
                <w:szCs w:val="21"/>
              </w:rPr>
            </w:pPr>
          </w:p>
        </w:tc>
        <w:tc>
          <w:tcPr>
            <w:tcW w:w="1103" w:type="dxa"/>
          </w:tcPr>
          <w:p w14:paraId="0AEC38F8" w14:textId="77777777" w:rsidR="00FD5EA2" w:rsidRDefault="00FD5EA2">
            <w:pPr>
              <w:rPr>
                <w:rFonts w:ascii="宋体"/>
                <w:sz w:val="21"/>
                <w:szCs w:val="21"/>
              </w:rPr>
            </w:pPr>
          </w:p>
        </w:tc>
        <w:tc>
          <w:tcPr>
            <w:tcW w:w="709" w:type="dxa"/>
          </w:tcPr>
          <w:p w14:paraId="2352289C" w14:textId="77777777" w:rsidR="00FD5EA2" w:rsidRDefault="00FD5EA2">
            <w:pPr>
              <w:rPr>
                <w:rFonts w:ascii="宋体"/>
                <w:sz w:val="21"/>
                <w:szCs w:val="21"/>
              </w:rPr>
            </w:pPr>
          </w:p>
        </w:tc>
        <w:tc>
          <w:tcPr>
            <w:tcW w:w="1701" w:type="dxa"/>
          </w:tcPr>
          <w:p w14:paraId="21ECAA16" w14:textId="77777777" w:rsidR="00FD5EA2" w:rsidRDefault="00FD5EA2">
            <w:pPr>
              <w:rPr>
                <w:rFonts w:ascii="宋体"/>
                <w:sz w:val="21"/>
                <w:szCs w:val="21"/>
              </w:rPr>
            </w:pPr>
          </w:p>
        </w:tc>
        <w:tc>
          <w:tcPr>
            <w:tcW w:w="1276" w:type="dxa"/>
          </w:tcPr>
          <w:p w14:paraId="0F45D76D" w14:textId="77777777" w:rsidR="00FD5EA2" w:rsidRDefault="00FD5EA2">
            <w:pPr>
              <w:rPr>
                <w:rFonts w:ascii="宋体"/>
                <w:sz w:val="21"/>
                <w:szCs w:val="21"/>
              </w:rPr>
            </w:pPr>
          </w:p>
        </w:tc>
        <w:tc>
          <w:tcPr>
            <w:tcW w:w="2977" w:type="dxa"/>
          </w:tcPr>
          <w:p w14:paraId="05662461" w14:textId="77777777" w:rsidR="00FD5EA2" w:rsidRDefault="00FD5EA2">
            <w:pPr>
              <w:rPr>
                <w:rFonts w:ascii="宋体"/>
                <w:sz w:val="21"/>
                <w:szCs w:val="21"/>
              </w:rPr>
            </w:pPr>
          </w:p>
        </w:tc>
        <w:tc>
          <w:tcPr>
            <w:tcW w:w="695" w:type="dxa"/>
          </w:tcPr>
          <w:p w14:paraId="3A8E3E0F" w14:textId="77777777" w:rsidR="00FD5EA2" w:rsidRDefault="00FD5EA2">
            <w:pPr>
              <w:rPr>
                <w:rFonts w:ascii="宋体"/>
                <w:sz w:val="21"/>
                <w:szCs w:val="21"/>
              </w:rPr>
            </w:pPr>
          </w:p>
        </w:tc>
      </w:tr>
      <w:tr w:rsidR="00FD5EA2" w14:paraId="24DB83A8" w14:textId="77777777">
        <w:trPr>
          <w:trHeight w:val="567"/>
        </w:trPr>
        <w:tc>
          <w:tcPr>
            <w:tcW w:w="626" w:type="dxa"/>
          </w:tcPr>
          <w:p w14:paraId="6A3508C8" w14:textId="77777777" w:rsidR="00FD5EA2" w:rsidRDefault="00FD5EA2">
            <w:pPr>
              <w:rPr>
                <w:rFonts w:ascii="宋体"/>
                <w:sz w:val="21"/>
                <w:szCs w:val="21"/>
              </w:rPr>
            </w:pPr>
          </w:p>
        </w:tc>
        <w:tc>
          <w:tcPr>
            <w:tcW w:w="1103" w:type="dxa"/>
          </w:tcPr>
          <w:p w14:paraId="0F9EC4B0" w14:textId="77777777" w:rsidR="00FD5EA2" w:rsidRDefault="00FD5EA2">
            <w:pPr>
              <w:rPr>
                <w:rFonts w:ascii="宋体"/>
                <w:sz w:val="21"/>
                <w:szCs w:val="21"/>
              </w:rPr>
            </w:pPr>
          </w:p>
        </w:tc>
        <w:tc>
          <w:tcPr>
            <w:tcW w:w="709" w:type="dxa"/>
          </w:tcPr>
          <w:p w14:paraId="58EC5A38" w14:textId="77777777" w:rsidR="00FD5EA2" w:rsidRDefault="00FD5EA2">
            <w:pPr>
              <w:rPr>
                <w:rFonts w:ascii="宋体"/>
                <w:sz w:val="21"/>
                <w:szCs w:val="21"/>
              </w:rPr>
            </w:pPr>
          </w:p>
        </w:tc>
        <w:tc>
          <w:tcPr>
            <w:tcW w:w="1701" w:type="dxa"/>
          </w:tcPr>
          <w:p w14:paraId="7E4DFEB7" w14:textId="77777777" w:rsidR="00FD5EA2" w:rsidRDefault="00FD5EA2">
            <w:pPr>
              <w:rPr>
                <w:rFonts w:ascii="宋体"/>
                <w:sz w:val="21"/>
                <w:szCs w:val="21"/>
              </w:rPr>
            </w:pPr>
          </w:p>
        </w:tc>
        <w:tc>
          <w:tcPr>
            <w:tcW w:w="1276" w:type="dxa"/>
          </w:tcPr>
          <w:p w14:paraId="1131B3A9" w14:textId="77777777" w:rsidR="00FD5EA2" w:rsidRDefault="00FD5EA2">
            <w:pPr>
              <w:rPr>
                <w:rFonts w:ascii="宋体"/>
                <w:sz w:val="21"/>
                <w:szCs w:val="21"/>
              </w:rPr>
            </w:pPr>
          </w:p>
        </w:tc>
        <w:tc>
          <w:tcPr>
            <w:tcW w:w="2977" w:type="dxa"/>
          </w:tcPr>
          <w:p w14:paraId="3AC61391" w14:textId="77777777" w:rsidR="00FD5EA2" w:rsidRDefault="00FD5EA2">
            <w:pPr>
              <w:rPr>
                <w:rFonts w:ascii="宋体"/>
                <w:sz w:val="21"/>
                <w:szCs w:val="21"/>
              </w:rPr>
            </w:pPr>
          </w:p>
        </w:tc>
        <w:tc>
          <w:tcPr>
            <w:tcW w:w="695" w:type="dxa"/>
          </w:tcPr>
          <w:p w14:paraId="5BE96BDA" w14:textId="77777777" w:rsidR="00FD5EA2" w:rsidRDefault="00FD5EA2">
            <w:pPr>
              <w:rPr>
                <w:rFonts w:ascii="宋体"/>
                <w:sz w:val="21"/>
                <w:szCs w:val="21"/>
              </w:rPr>
            </w:pPr>
          </w:p>
        </w:tc>
      </w:tr>
    </w:tbl>
    <w:p w14:paraId="1456885E" w14:textId="77777777" w:rsidR="00FD5EA2" w:rsidRDefault="00EF3A0F">
      <w:pPr>
        <w:rPr>
          <w:rFonts w:ascii="宋体"/>
          <w:sz w:val="21"/>
          <w:szCs w:val="21"/>
        </w:rPr>
      </w:pPr>
      <w:r>
        <w:rPr>
          <w:rFonts w:ascii="宋体" w:hint="eastAsia"/>
          <w:sz w:val="21"/>
          <w:szCs w:val="21"/>
        </w:rPr>
        <w:t xml:space="preserve">    </w:t>
      </w:r>
    </w:p>
    <w:p w14:paraId="56BA4ACD" w14:textId="77777777" w:rsidR="00FD5EA2" w:rsidRDefault="00EF3A0F">
      <w:pPr>
        <w:rPr>
          <w:rFonts w:ascii="宋体"/>
          <w:sz w:val="21"/>
          <w:szCs w:val="21"/>
        </w:rPr>
      </w:pPr>
      <w:r>
        <w:rPr>
          <w:rFonts w:ascii="宋体" w:hint="eastAsia"/>
          <w:sz w:val="21"/>
          <w:szCs w:val="21"/>
        </w:rPr>
        <w:t xml:space="preserve">              投标人(公章) :</w:t>
      </w:r>
    </w:p>
    <w:p w14:paraId="43D46D58" w14:textId="77777777" w:rsidR="00FD5EA2" w:rsidRDefault="00EF3A0F">
      <w:pPr>
        <w:tabs>
          <w:tab w:val="left" w:pos="1440"/>
        </w:tabs>
        <w:rPr>
          <w:rFonts w:ascii="宋体"/>
          <w:sz w:val="21"/>
          <w:szCs w:val="21"/>
        </w:rPr>
      </w:pPr>
      <w:r>
        <w:rPr>
          <w:rFonts w:ascii="宋体" w:hint="eastAsia"/>
          <w:sz w:val="21"/>
          <w:szCs w:val="21"/>
        </w:rPr>
        <w:tab/>
        <w:t>投标人代表(签字或盖章) :</w:t>
      </w:r>
    </w:p>
    <w:p w14:paraId="47739EC3" w14:textId="77777777" w:rsidR="00FD5EA2" w:rsidRDefault="00EF3A0F">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14:paraId="399E77DB" w14:textId="77777777" w:rsidR="00FD5EA2" w:rsidRDefault="00FD5EA2">
      <w:pPr>
        <w:tabs>
          <w:tab w:val="left" w:pos="1440"/>
        </w:tabs>
        <w:rPr>
          <w:rFonts w:ascii="宋体"/>
          <w:sz w:val="21"/>
          <w:szCs w:val="21"/>
        </w:rPr>
      </w:pPr>
    </w:p>
    <w:p w14:paraId="0F68DE4F" w14:textId="77777777" w:rsidR="00FD5EA2" w:rsidRDefault="00EF3A0F">
      <w:pPr>
        <w:pStyle w:val="260"/>
        <w:numPr>
          <w:ilvl w:val="1"/>
          <w:numId w:val="16"/>
        </w:numPr>
        <w:tabs>
          <w:tab w:val="clear" w:pos="840"/>
          <w:tab w:val="left" w:pos="0"/>
        </w:tabs>
        <w:ind w:left="480" w:hanging="480"/>
      </w:pPr>
      <w:r>
        <w:rPr>
          <w:rFonts w:hint="eastAsia"/>
        </w:rPr>
        <w:t>投标人自行编写的技术文件</w:t>
      </w:r>
    </w:p>
    <w:p w14:paraId="452536B2" w14:textId="77777777" w:rsidR="00FD5EA2" w:rsidRDefault="00EF3A0F">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3FB014C5" w14:textId="77777777" w:rsidR="00FD5EA2" w:rsidRDefault="00EF3A0F">
      <w:pPr>
        <w:pStyle w:val="260"/>
        <w:numPr>
          <w:ilvl w:val="1"/>
          <w:numId w:val="16"/>
        </w:numPr>
        <w:tabs>
          <w:tab w:val="clear" w:pos="840"/>
          <w:tab w:val="left" w:pos="0"/>
        </w:tabs>
        <w:ind w:left="480" w:hanging="480"/>
      </w:pPr>
      <w:r>
        <w:rPr>
          <w:rFonts w:hint="eastAsia"/>
        </w:rPr>
        <w:t>投标货物的说明书等技术文件；</w:t>
      </w:r>
    </w:p>
    <w:p w14:paraId="611995B1" w14:textId="77777777" w:rsidR="00FD5EA2" w:rsidRDefault="00EF3A0F">
      <w:pPr>
        <w:pStyle w:val="260"/>
        <w:numPr>
          <w:ilvl w:val="1"/>
          <w:numId w:val="16"/>
        </w:numPr>
        <w:tabs>
          <w:tab w:val="clear" w:pos="840"/>
          <w:tab w:val="left" w:pos="0"/>
        </w:tabs>
        <w:ind w:left="480" w:hanging="480"/>
      </w:pPr>
      <w:r>
        <w:rPr>
          <w:rFonts w:hint="eastAsia"/>
        </w:rPr>
        <w:t>投标货物配件、耗材、</w:t>
      </w:r>
      <w:proofErr w:type="gramStart"/>
      <w:r>
        <w:rPr>
          <w:rFonts w:hint="eastAsia"/>
        </w:rPr>
        <w:t>选件表</w:t>
      </w:r>
      <w:proofErr w:type="gramEnd"/>
      <w:r>
        <w:rPr>
          <w:rFonts w:hint="eastAsia"/>
        </w:rPr>
        <w:t>和备件及特殊工具清单</w:t>
      </w:r>
    </w:p>
    <w:p w14:paraId="2D90961F" w14:textId="77777777" w:rsidR="00FD5EA2" w:rsidRDefault="00EF3A0F">
      <w:pPr>
        <w:jc w:val="both"/>
        <w:rPr>
          <w:rFonts w:ascii="宋体"/>
          <w:sz w:val="21"/>
          <w:szCs w:val="21"/>
        </w:rPr>
      </w:pPr>
      <w:r>
        <w:rPr>
          <w:rFonts w:ascii="宋体" w:hint="eastAsia"/>
          <w:sz w:val="21"/>
          <w:szCs w:val="21"/>
        </w:rPr>
        <w:t>（此表请投标人自行设计，请注明品牌、型号、产地、功能、单价和批量折扣等内容）</w:t>
      </w:r>
    </w:p>
    <w:p w14:paraId="1EDBEF8B" w14:textId="77777777" w:rsidR="00FD5EA2" w:rsidRDefault="00FD5EA2">
      <w:pPr>
        <w:jc w:val="both"/>
        <w:rPr>
          <w:rFonts w:ascii="宋体"/>
          <w:sz w:val="21"/>
          <w:szCs w:val="21"/>
        </w:rPr>
      </w:pPr>
    </w:p>
    <w:p w14:paraId="76815786" w14:textId="77777777" w:rsidR="00FD5EA2" w:rsidRDefault="00EF3A0F">
      <w:pPr>
        <w:pStyle w:val="260"/>
        <w:numPr>
          <w:ilvl w:val="1"/>
          <w:numId w:val="16"/>
        </w:numPr>
        <w:tabs>
          <w:tab w:val="clear" w:pos="840"/>
          <w:tab w:val="left" w:pos="0"/>
        </w:tabs>
        <w:ind w:left="480" w:hanging="480"/>
      </w:pPr>
      <w:r>
        <w:rPr>
          <w:rFonts w:hint="eastAsia"/>
        </w:rPr>
        <w:t>投标货物售后培训、维修和服务方案</w:t>
      </w:r>
    </w:p>
    <w:p w14:paraId="5B079A14" w14:textId="77777777" w:rsidR="00FD5EA2" w:rsidRDefault="00EF3A0F">
      <w:pPr>
        <w:jc w:val="both"/>
        <w:rPr>
          <w:sz w:val="21"/>
          <w:szCs w:val="21"/>
        </w:rPr>
      </w:pPr>
      <w:r>
        <w:rPr>
          <w:rFonts w:hint="eastAsia"/>
          <w:sz w:val="21"/>
          <w:szCs w:val="21"/>
        </w:rPr>
        <w:t xml:space="preserve">    </w:t>
      </w:r>
    </w:p>
    <w:p w14:paraId="4DAEC868" w14:textId="77777777" w:rsidR="00FD5EA2" w:rsidRDefault="00EF3A0F">
      <w:pPr>
        <w:pStyle w:val="260"/>
        <w:numPr>
          <w:ilvl w:val="1"/>
          <w:numId w:val="16"/>
        </w:numPr>
        <w:tabs>
          <w:tab w:val="clear" w:pos="840"/>
          <w:tab w:val="left" w:pos="0"/>
        </w:tabs>
        <w:ind w:left="480" w:hanging="480"/>
      </w:pPr>
      <w:r>
        <w:rPr>
          <w:rFonts w:hint="eastAsia"/>
        </w:rPr>
        <w:lastRenderedPageBreak/>
        <w:t>售后服务网点明细表</w:t>
      </w:r>
    </w:p>
    <w:p w14:paraId="454B2123" w14:textId="77777777" w:rsidR="00FD5EA2" w:rsidRDefault="00EF3A0F">
      <w:pPr>
        <w:rPr>
          <w:rFonts w:ascii="宋体"/>
          <w:sz w:val="21"/>
          <w:szCs w:val="21"/>
        </w:rPr>
      </w:pPr>
      <w:r>
        <w:rPr>
          <w:rFonts w:ascii="宋体" w:hint="eastAsia"/>
          <w:sz w:val="21"/>
          <w:szCs w:val="21"/>
        </w:rPr>
        <w:t>（包括：1、投标人指定的中标后本项目总负责人姓名、职务和详细联系方法，负责有关的咨询查询、</w:t>
      </w:r>
      <w:proofErr w:type="gramStart"/>
      <w:r>
        <w:rPr>
          <w:rFonts w:ascii="宋体" w:hint="eastAsia"/>
          <w:sz w:val="21"/>
          <w:szCs w:val="21"/>
        </w:rPr>
        <w:t>签定</w:t>
      </w:r>
      <w:proofErr w:type="gramEnd"/>
      <w:r>
        <w:rPr>
          <w:rFonts w:ascii="宋体" w:hint="eastAsia"/>
          <w:sz w:val="21"/>
          <w:szCs w:val="21"/>
        </w:rPr>
        <w:t>执行合同、无条件履行售后服务承诺等事务；</w:t>
      </w:r>
    </w:p>
    <w:p w14:paraId="6E431002" w14:textId="77777777" w:rsidR="00FD5EA2" w:rsidRDefault="00EF3A0F">
      <w:pPr>
        <w:numPr>
          <w:ilvl w:val="0"/>
          <w:numId w:val="21"/>
        </w:numPr>
        <w:ind w:firstLine="0"/>
        <w:rPr>
          <w:rFonts w:ascii="宋体"/>
          <w:sz w:val="21"/>
          <w:szCs w:val="21"/>
        </w:rPr>
      </w:pPr>
      <w:r>
        <w:rPr>
          <w:rFonts w:ascii="宋体" w:hint="eastAsia"/>
          <w:sz w:val="21"/>
          <w:szCs w:val="21"/>
        </w:rPr>
        <w:t>统一销售热线；</w:t>
      </w:r>
    </w:p>
    <w:p w14:paraId="1DCA03D5" w14:textId="77777777" w:rsidR="00FD5EA2" w:rsidRDefault="00EF3A0F">
      <w:pPr>
        <w:numPr>
          <w:ilvl w:val="0"/>
          <w:numId w:val="21"/>
        </w:numPr>
        <w:ind w:firstLine="0"/>
        <w:rPr>
          <w:rFonts w:ascii="宋体"/>
          <w:sz w:val="21"/>
          <w:szCs w:val="21"/>
        </w:rPr>
      </w:pPr>
      <w:r>
        <w:rPr>
          <w:rFonts w:ascii="宋体" w:hint="eastAsia"/>
          <w:sz w:val="21"/>
          <w:szCs w:val="21"/>
        </w:rPr>
        <w:t>销售及售后服务代理网点的详细地址、电话、传真。）</w:t>
      </w:r>
    </w:p>
    <w:p w14:paraId="6A01B374" w14:textId="77777777" w:rsidR="00FD5EA2" w:rsidRDefault="00FD5EA2">
      <w:pPr>
        <w:ind w:left="840"/>
        <w:rPr>
          <w:rFonts w:ascii="宋体"/>
          <w:sz w:val="21"/>
          <w:szCs w:val="21"/>
        </w:rPr>
      </w:pPr>
    </w:p>
    <w:p w14:paraId="5E4E685E" w14:textId="77777777" w:rsidR="00FD5EA2" w:rsidRDefault="00EF3A0F">
      <w:pPr>
        <w:pStyle w:val="260"/>
        <w:numPr>
          <w:ilvl w:val="1"/>
          <w:numId w:val="16"/>
        </w:numPr>
        <w:tabs>
          <w:tab w:val="clear" w:pos="840"/>
          <w:tab w:val="left" w:pos="0"/>
        </w:tabs>
        <w:ind w:left="480" w:hanging="480"/>
      </w:pPr>
      <w:r>
        <w:rPr>
          <w:rFonts w:hint="eastAsia"/>
        </w:rPr>
        <w:t>投标人服务项目偏离表</w:t>
      </w:r>
    </w:p>
    <w:p w14:paraId="0106C853" w14:textId="77777777" w:rsidR="00FD5EA2" w:rsidRDefault="00EF3A0F">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7C3FDA63" w14:textId="77777777" w:rsidR="00FD5EA2" w:rsidRDefault="00EF3A0F">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38A9F7AF" w14:textId="77777777" w:rsidR="00FD5EA2" w:rsidRDefault="00FD5EA2">
      <w:pPr>
        <w:ind w:firstLine="420"/>
        <w:jc w:val="both"/>
        <w:rPr>
          <w:rFonts w:ascii="宋体"/>
          <w:sz w:val="21"/>
          <w:szCs w:val="21"/>
        </w:rPr>
      </w:pPr>
    </w:p>
    <w:p w14:paraId="6B8FD35B" w14:textId="77777777" w:rsidR="00FD5EA2" w:rsidRDefault="00EF3A0F">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07AC41A6" w14:textId="77777777" w:rsidR="00FD5EA2" w:rsidRDefault="00EF3A0F">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765F2CE2" w14:textId="77777777" w:rsidR="00FD5EA2" w:rsidRDefault="00EF3A0F">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3C49C10E" w14:textId="77777777" w:rsidR="00FD5EA2" w:rsidRDefault="00EF3A0F">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14:paraId="747FFFBD" w14:textId="77777777" w:rsidR="00FD5EA2" w:rsidRDefault="00FD5EA2">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FD5EA2" w14:paraId="727203F7" w14:textId="77777777">
        <w:tc>
          <w:tcPr>
            <w:tcW w:w="660" w:type="dxa"/>
            <w:tcMar>
              <w:left w:w="108" w:type="dxa"/>
              <w:right w:w="108" w:type="dxa"/>
            </w:tcMar>
          </w:tcPr>
          <w:p w14:paraId="6D82E4B4" w14:textId="77777777" w:rsidR="00FD5EA2" w:rsidRDefault="00EF3A0F">
            <w:pPr>
              <w:jc w:val="both"/>
              <w:rPr>
                <w:rFonts w:ascii="宋体"/>
                <w:sz w:val="21"/>
                <w:szCs w:val="21"/>
              </w:rPr>
            </w:pPr>
            <w:r>
              <w:rPr>
                <w:rFonts w:ascii="宋体" w:hint="eastAsia"/>
                <w:sz w:val="21"/>
                <w:szCs w:val="21"/>
              </w:rPr>
              <w:t>序号</w:t>
            </w:r>
          </w:p>
        </w:tc>
        <w:tc>
          <w:tcPr>
            <w:tcW w:w="1980" w:type="dxa"/>
            <w:tcMar>
              <w:left w:w="108" w:type="dxa"/>
              <w:right w:w="108" w:type="dxa"/>
            </w:tcMar>
          </w:tcPr>
          <w:p w14:paraId="518CAEB9" w14:textId="77777777" w:rsidR="00FD5EA2" w:rsidRDefault="00EF3A0F">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1D17C740" w14:textId="77777777" w:rsidR="00FD5EA2" w:rsidRDefault="00EF3A0F">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3443A623" w14:textId="77777777" w:rsidR="00FD5EA2" w:rsidRDefault="00EF3A0F">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224955EC" w14:textId="77777777" w:rsidR="00FD5EA2" w:rsidRDefault="00EF3A0F">
            <w:pPr>
              <w:jc w:val="both"/>
              <w:rPr>
                <w:rFonts w:ascii="宋体"/>
                <w:sz w:val="21"/>
                <w:szCs w:val="21"/>
              </w:rPr>
            </w:pPr>
            <w:r>
              <w:rPr>
                <w:rFonts w:ascii="宋体" w:hint="eastAsia"/>
                <w:sz w:val="21"/>
                <w:szCs w:val="21"/>
              </w:rPr>
              <w:t>说明</w:t>
            </w:r>
          </w:p>
        </w:tc>
      </w:tr>
      <w:tr w:rsidR="00FD5EA2" w14:paraId="44A44B7F" w14:textId="77777777">
        <w:tc>
          <w:tcPr>
            <w:tcW w:w="660" w:type="dxa"/>
            <w:tcMar>
              <w:left w:w="108" w:type="dxa"/>
              <w:right w:w="108" w:type="dxa"/>
            </w:tcMar>
          </w:tcPr>
          <w:p w14:paraId="1B0F14A4" w14:textId="77777777" w:rsidR="00FD5EA2" w:rsidRDefault="00FD5EA2">
            <w:pPr>
              <w:ind w:firstLine="420"/>
              <w:jc w:val="both"/>
              <w:rPr>
                <w:rFonts w:ascii="宋体"/>
                <w:sz w:val="21"/>
                <w:szCs w:val="21"/>
              </w:rPr>
            </w:pPr>
          </w:p>
        </w:tc>
        <w:tc>
          <w:tcPr>
            <w:tcW w:w="1980" w:type="dxa"/>
            <w:tcMar>
              <w:left w:w="108" w:type="dxa"/>
              <w:right w:w="108" w:type="dxa"/>
            </w:tcMar>
          </w:tcPr>
          <w:p w14:paraId="2C979F70" w14:textId="77777777" w:rsidR="00FD5EA2" w:rsidRDefault="00FD5EA2">
            <w:pPr>
              <w:ind w:firstLine="420"/>
              <w:jc w:val="both"/>
              <w:rPr>
                <w:rFonts w:ascii="宋体"/>
                <w:sz w:val="21"/>
                <w:szCs w:val="21"/>
              </w:rPr>
            </w:pPr>
          </w:p>
        </w:tc>
        <w:tc>
          <w:tcPr>
            <w:tcW w:w="3180" w:type="dxa"/>
            <w:tcMar>
              <w:left w:w="108" w:type="dxa"/>
              <w:right w:w="108" w:type="dxa"/>
            </w:tcMar>
          </w:tcPr>
          <w:p w14:paraId="4FCC4695" w14:textId="77777777" w:rsidR="00FD5EA2" w:rsidRDefault="00FD5EA2">
            <w:pPr>
              <w:ind w:firstLine="420"/>
              <w:jc w:val="both"/>
              <w:rPr>
                <w:rFonts w:ascii="宋体"/>
                <w:sz w:val="21"/>
                <w:szCs w:val="21"/>
              </w:rPr>
            </w:pPr>
          </w:p>
        </w:tc>
        <w:tc>
          <w:tcPr>
            <w:tcW w:w="1860" w:type="dxa"/>
            <w:tcMar>
              <w:left w:w="108" w:type="dxa"/>
              <w:right w:w="108" w:type="dxa"/>
            </w:tcMar>
          </w:tcPr>
          <w:p w14:paraId="6ABC9320" w14:textId="77777777" w:rsidR="00FD5EA2" w:rsidRDefault="00EF3A0F">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14:paraId="5F651A06" w14:textId="77777777" w:rsidR="00FD5EA2" w:rsidRDefault="00FD5EA2">
            <w:pPr>
              <w:ind w:firstLine="420"/>
              <w:jc w:val="both"/>
              <w:rPr>
                <w:rFonts w:ascii="宋体"/>
                <w:sz w:val="21"/>
                <w:szCs w:val="21"/>
              </w:rPr>
            </w:pPr>
          </w:p>
        </w:tc>
      </w:tr>
      <w:tr w:rsidR="00FD5EA2" w14:paraId="3BF47F74" w14:textId="77777777">
        <w:tc>
          <w:tcPr>
            <w:tcW w:w="660" w:type="dxa"/>
            <w:tcMar>
              <w:left w:w="108" w:type="dxa"/>
              <w:right w:w="108" w:type="dxa"/>
            </w:tcMar>
          </w:tcPr>
          <w:p w14:paraId="6DF10F84" w14:textId="77777777" w:rsidR="00FD5EA2" w:rsidRDefault="00FD5EA2">
            <w:pPr>
              <w:ind w:firstLine="420"/>
              <w:jc w:val="both"/>
              <w:rPr>
                <w:rFonts w:ascii="宋体"/>
                <w:sz w:val="21"/>
                <w:szCs w:val="21"/>
              </w:rPr>
            </w:pPr>
          </w:p>
        </w:tc>
        <w:tc>
          <w:tcPr>
            <w:tcW w:w="1980" w:type="dxa"/>
            <w:tcMar>
              <w:left w:w="108" w:type="dxa"/>
              <w:right w:w="108" w:type="dxa"/>
            </w:tcMar>
          </w:tcPr>
          <w:p w14:paraId="53ED26A0" w14:textId="77777777" w:rsidR="00FD5EA2" w:rsidRDefault="00FD5EA2">
            <w:pPr>
              <w:ind w:firstLine="420"/>
              <w:jc w:val="both"/>
              <w:rPr>
                <w:rFonts w:ascii="宋体"/>
                <w:sz w:val="21"/>
                <w:szCs w:val="21"/>
              </w:rPr>
            </w:pPr>
          </w:p>
        </w:tc>
        <w:tc>
          <w:tcPr>
            <w:tcW w:w="3180" w:type="dxa"/>
            <w:tcMar>
              <w:left w:w="108" w:type="dxa"/>
              <w:right w:w="108" w:type="dxa"/>
            </w:tcMar>
          </w:tcPr>
          <w:p w14:paraId="4BEFA2B7" w14:textId="77777777" w:rsidR="00FD5EA2" w:rsidRDefault="00FD5EA2">
            <w:pPr>
              <w:ind w:firstLine="420"/>
              <w:jc w:val="both"/>
              <w:rPr>
                <w:rFonts w:ascii="宋体"/>
                <w:sz w:val="21"/>
                <w:szCs w:val="21"/>
              </w:rPr>
            </w:pPr>
          </w:p>
        </w:tc>
        <w:tc>
          <w:tcPr>
            <w:tcW w:w="1860" w:type="dxa"/>
            <w:tcMar>
              <w:left w:w="108" w:type="dxa"/>
              <w:right w:w="108" w:type="dxa"/>
            </w:tcMar>
          </w:tcPr>
          <w:p w14:paraId="4342111C" w14:textId="77777777" w:rsidR="00FD5EA2" w:rsidRDefault="00FD5EA2">
            <w:pPr>
              <w:ind w:firstLine="420"/>
              <w:jc w:val="both"/>
              <w:rPr>
                <w:rFonts w:ascii="宋体"/>
                <w:sz w:val="21"/>
                <w:szCs w:val="21"/>
              </w:rPr>
            </w:pPr>
          </w:p>
        </w:tc>
        <w:tc>
          <w:tcPr>
            <w:tcW w:w="900" w:type="dxa"/>
            <w:tcMar>
              <w:left w:w="108" w:type="dxa"/>
              <w:right w:w="108" w:type="dxa"/>
            </w:tcMar>
          </w:tcPr>
          <w:p w14:paraId="589735B6" w14:textId="77777777" w:rsidR="00FD5EA2" w:rsidRDefault="00FD5EA2">
            <w:pPr>
              <w:ind w:firstLine="420"/>
              <w:jc w:val="both"/>
              <w:rPr>
                <w:rFonts w:ascii="宋体"/>
                <w:sz w:val="21"/>
                <w:szCs w:val="21"/>
              </w:rPr>
            </w:pPr>
          </w:p>
        </w:tc>
      </w:tr>
    </w:tbl>
    <w:p w14:paraId="2DCA540B" w14:textId="77777777" w:rsidR="00FD5EA2" w:rsidRDefault="00EF3A0F">
      <w:pPr>
        <w:rPr>
          <w:rFonts w:ascii="宋体"/>
          <w:sz w:val="21"/>
          <w:szCs w:val="21"/>
        </w:rPr>
      </w:pPr>
      <w:r>
        <w:rPr>
          <w:rFonts w:ascii="宋体" w:hint="eastAsia"/>
          <w:sz w:val="21"/>
          <w:szCs w:val="21"/>
        </w:rPr>
        <w:t xml:space="preserve">    </w:t>
      </w:r>
    </w:p>
    <w:p w14:paraId="4606E7BD" w14:textId="77777777" w:rsidR="00FD5EA2" w:rsidRDefault="00EF3A0F">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11F50AEA" w14:textId="77777777" w:rsidR="00FD5EA2" w:rsidRDefault="00EF3A0F">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14:paraId="00B070E7" w14:textId="77777777" w:rsidR="00FD5EA2" w:rsidRDefault="00EF3A0F">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14:paraId="0BE802BF" w14:textId="77777777" w:rsidR="00FD5EA2" w:rsidRDefault="00EF3A0F">
      <w:pPr>
        <w:pStyle w:val="260"/>
        <w:numPr>
          <w:ilvl w:val="1"/>
          <w:numId w:val="16"/>
        </w:numPr>
        <w:tabs>
          <w:tab w:val="clear" w:pos="840"/>
          <w:tab w:val="left" w:pos="0"/>
        </w:tabs>
        <w:ind w:left="480" w:hanging="480"/>
      </w:pPr>
      <w:r>
        <w:rPr>
          <w:rFonts w:hint="eastAsia"/>
        </w:rPr>
        <w:t>投标货物的保修期声明</w:t>
      </w:r>
    </w:p>
    <w:p w14:paraId="5EBE0F09" w14:textId="77777777" w:rsidR="00FD5EA2" w:rsidRDefault="00EF3A0F">
      <w:pPr>
        <w:pStyle w:val="260"/>
        <w:numPr>
          <w:ilvl w:val="1"/>
          <w:numId w:val="16"/>
        </w:numPr>
        <w:tabs>
          <w:tab w:val="clear" w:pos="840"/>
          <w:tab w:val="left" w:pos="0"/>
        </w:tabs>
        <w:ind w:left="480" w:hanging="480"/>
      </w:pPr>
      <w:r>
        <w:rPr>
          <w:rFonts w:hint="eastAsia"/>
        </w:rPr>
        <w:t>投标人认为需要提供的其他说明和资料</w:t>
      </w:r>
    </w:p>
    <w:p w14:paraId="3C53B3B5" w14:textId="77777777" w:rsidR="00FD5EA2" w:rsidRDefault="00EF3A0F">
      <w:pPr>
        <w:pStyle w:val="260"/>
        <w:numPr>
          <w:ilvl w:val="1"/>
          <w:numId w:val="16"/>
        </w:numPr>
        <w:tabs>
          <w:tab w:val="clear" w:pos="840"/>
          <w:tab w:val="left" w:pos="0"/>
        </w:tabs>
        <w:ind w:left="480" w:hanging="480"/>
      </w:pPr>
      <w:r>
        <w:rPr>
          <w:rFonts w:hint="eastAsia"/>
        </w:rPr>
        <w:t>进出口合同签约方信息（格式）</w:t>
      </w:r>
      <w:r>
        <w:rPr>
          <w:rFonts w:hint="eastAsia"/>
        </w:rPr>
        <w:t xml:space="preserve">   </w:t>
      </w:r>
    </w:p>
    <w:p w14:paraId="72220A68" w14:textId="77777777" w:rsidR="00FD5EA2" w:rsidRDefault="00EF3A0F">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1EF627F4" w14:textId="77777777" w:rsidR="00FD5EA2" w:rsidRDefault="00EF3A0F">
      <w:pPr>
        <w:ind w:firstLine="420"/>
        <w:jc w:val="both"/>
        <w:rPr>
          <w:rFonts w:ascii="宋体"/>
          <w:sz w:val="21"/>
          <w:szCs w:val="21"/>
        </w:rPr>
      </w:pPr>
      <w:r>
        <w:rPr>
          <w:rFonts w:ascii="宋体" w:hint="eastAsia"/>
          <w:sz w:val="21"/>
          <w:szCs w:val="21"/>
        </w:rPr>
        <w:t>1.进出口合同签约公司名称（中英文）；</w:t>
      </w:r>
    </w:p>
    <w:p w14:paraId="64676BF8" w14:textId="77777777" w:rsidR="00FD5EA2" w:rsidRDefault="00EF3A0F">
      <w:pPr>
        <w:ind w:firstLine="420"/>
        <w:jc w:val="both"/>
        <w:rPr>
          <w:rFonts w:ascii="宋体"/>
          <w:sz w:val="21"/>
          <w:szCs w:val="21"/>
        </w:rPr>
      </w:pPr>
      <w:r>
        <w:rPr>
          <w:rFonts w:ascii="宋体" w:hint="eastAsia"/>
          <w:sz w:val="21"/>
          <w:szCs w:val="21"/>
        </w:rPr>
        <w:t>2.联系人：</w:t>
      </w:r>
    </w:p>
    <w:p w14:paraId="6EA5E900" w14:textId="77777777" w:rsidR="00FD5EA2" w:rsidRDefault="00EF3A0F">
      <w:pPr>
        <w:ind w:firstLine="420"/>
        <w:jc w:val="both"/>
        <w:rPr>
          <w:rFonts w:ascii="宋体"/>
          <w:sz w:val="21"/>
          <w:szCs w:val="21"/>
        </w:rPr>
      </w:pPr>
      <w:r>
        <w:rPr>
          <w:rFonts w:ascii="宋体" w:hint="eastAsia"/>
          <w:sz w:val="21"/>
          <w:szCs w:val="21"/>
        </w:rPr>
        <w:t>3.联系方式：固定电话：               传真：</w:t>
      </w:r>
    </w:p>
    <w:p w14:paraId="6DE89205" w14:textId="77777777" w:rsidR="00FD5EA2" w:rsidRDefault="00EF3A0F">
      <w:pPr>
        <w:ind w:firstLine="420"/>
        <w:jc w:val="both"/>
        <w:rPr>
          <w:rFonts w:ascii="宋体"/>
          <w:sz w:val="21"/>
          <w:szCs w:val="21"/>
        </w:rPr>
      </w:pPr>
      <w:r>
        <w:rPr>
          <w:rFonts w:ascii="宋体" w:hint="eastAsia"/>
          <w:sz w:val="21"/>
          <w:szCs w:val="21"/>
        </w:rPr>
        <w:t xml:space="preserve">            手机：</w:t>
      </w:r>
    </w:p>
    <w:p w14:paraId="0E36AEC0" w14:textId="77777777" w:rsidR="00FD5EA2" w:rsidRDefault="00EF3A0F">
      <w:pPr>
        <w:ind w:firstLine="420"/>
        <w:jc w:val="both"/>
        <w:rPr>
          <w:rFonts w:ascii="宋体"/>
          <w:sz w:val="21"/>
          <w:szCs w:val="21"/>
        </w:rPr>
      </w:pPr>
      <w:r>
        <w:rPr>
          <w:rFonts w:ascii="宋体" w:hint="eastAsia"/>
          <w:sz w:val="21"/>
          <w:szCs w:val="21"/>
        </w:rPr>
        <w:t xml:space="preserve">            Email:</w:t>
      </w:r>
    </w:p>
    <w:p w14:paraId="62DAA2A3" w14:textId="77777777" w:rsidR="00FD5EA2" w:rsidRDefault="00EF3A0F">
      <w:pPr>
        <w:ind w:firstLine="420"/>
        <w:jc w:val="both"/>
        <w:rPr>
          <w:rFonts w:ascii="宋体"/>
          <w:sz w:val="21"/>
          <w:szCs w:val="21"/>
        </w:rPr>
      </w:pPr>
      <w:r>
        <w:rPr>
          <w:rFonts w:ascii="宋体" w:hint="eastAsia"/>
          <w:sz w:val="21"/>
          <w:szCs w:val="21"/>
        </w:rPr>
        <w:t>4.签约公司与投标人的关系(请提供证明材料，如代理协议或股权证明等)</w:t>
      </w:r>
    </w:p>
    <w:p w14:paraId="789E2B77" w14:textId="77777777" w:rsidR="00FD5EA2" w:rsidRDefault="00EF3A0F">
      <w:pPr>
        <w:ind w:firstLine="420"/>
        <w:jc w:val="both"/>
        <w:rPr>
          <w:rFonts w:ascii="宋体"/>
          <w:sz w:val="21"/>
          <w:szCs w:val="21"/>
        </w:rPr>
      </w:pPr>
      <w:r>
        <w:rPr>
          <w:rFonts w:ascii="宋体" w:hint="eastAsia"/>
          <w:sz w:val="21"/>
          <w:szCs w:val="21"/>
        </w:rPr>
        <w:t>5.签约公司与投标人</w:t>
      </w:r>
      <w:proofErr w:type="gramStart"/>
      <w:r>
        <w:rPr>
          <w:rFonts w:ascii="宋体" w:hint="eastAsia"/>
          <w:sz w:val="21"/>
          <w:szCs w:val="21"/>
        </w:rPr>
        <w:t>就此项目</w:t>
      </w:r>
      <w:proofErr w:type="gramEnd"/>
      <w:r>
        <w:rPr>
          <w:rFonts w:ascii="宋体" w:hint="eastAsia"/>
          <w:sz w:val="21"/>
          <w:szCs w:val="21"/>
        </w:rPr>
        <w:t>的责任及义务约定。</w:t>
      </w:r>
    </w:p>
    <w:p w14:paraId="66F675C8" w14:textId="77777777" w:rsidR="00FD5EA2" w:rsidRDefault="00EF3A0F">
      <w:pPr>
        <w:ind w:firstLine="420"/>
        <w:jc w:val="both"/>
        <w:rPr>
          <w:b/>
        </w:rPr>
        <w:sectPr w:rsidR="00FD5EA2">
          <w:headerReference w:type="default" r:id="rId14"/>
          <w:pgSz w:w="11906" w:h="16838"/>
          <w:pgMar w:top="1418" w:right="1418" w:bottom="1418" w:left="1701" w:header="851" w:footer="851" w:gutter="0"/>
          <w:cols w:space="720"/>
          <w:docGrid w:type="lines" w:linePitch="312"/>
        </w:sectPr>
      </w:pPr>
      <w:r>
        <w:rPr>
          <w:rFonts w:ascii="宋体" w:hint="eastAsia"/>
          <w:sz w:val="21"/>
          <w:szCs w:val="21"/>
        </w:rPr>
        <w:t xml:space="preserve">  </w:t>
      </w:r>
    </w:p>
    <w:p w14:paraId="181155BF" w14:textId="77777777" w:rsidR="00FD5EA2" w:rsidRDefault="00EF3A0F">
      <w:pPr>
        <w:pStyle w:val="11212"/>
        <w:ind w:left="288"/>
      </w:pPr>
      <w:r>
        <w:rPr>
          <w:rFonts w:hint="eastAsia"/>
        </w:rPr>
        <w:lastRenderedPageBreak/>
        <w:t>第八部分</w:t>
      </w:r>
      <w:r>
        <w:rPr>
          <w:rFonts w:hint="eastAsia"/>
        </w:rPr>
        <w:t xml:space="preserve"> </w:t>
      </w:r>
      <w:r>
        <w:rPr>
          <w:rFonts w:hint="eastAsia"/>
        </w:rPr>
        <w:t>廉洁承诺书</w:t>
      </w:r>
    </w:p>
    <w:p w14:paraId="6C133CED" w14:textId="77777777" w:rsidR="00FD5EA2" w:rsidRDefault="00EF3A0F">
      <w:pPr>
        <w:spacing w:line="500" w:lineRule="exact"/>
        <w:jc w:val="center"/>
        <w:rPr>
          <w:rFonts w:ascii="宋体"/>
          <w:b/>
        </w:rPr>
      </w:pPr>
      <w:r>
        <w:rPr>
          <w:rFonts w:ascii="宋体" w:hint="eastAsia"/>
          <w:b/>
        </w:rPr>
        <w:t>承担北京大学医学部供货项目廉洁承诺书</w:t>
      </w:r>
    </w:p>
    <w:p w14:paraId="3915474F" w14:textId="00B8DDB9" w:rsidR="00FD5EA2" w:rsidRDefault="00EF3A0F">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Pr>
          <w:rFonts w:hint="eastAsia"/>
          <w:sz w:val="21"/>
          <w:szCs w:val="21"/>
          <w:u w:val="single"/>
        </w:rPr>
        <w:t>北京大学医学部</w:t>
      </w:r>
      <w:r w:rsidR="007E15D1" w:rsidRPr="007E15D1">
        <w:rPr>
          <w:rFonts w:hint="eastAsia"/>
          <w:sz w:val="21"/>
          <w:szCs w:val="21"/>
          <w:u w:val="single"/>
        </w:rPr>
        <w:t>智能门禁系统</w:t>
      </w:r>
      <w:r>
        <w:rPr>
          <w:rFonts w:hint="eastAsia"/>
          <w:sz w:val="21"/>
          <w:szCs w:val="21"/>
          <w:u w:val="single"/>
        </w:rPr>
        <w:t>采购项目</w:t>
      </w:r>
      <w:r>
        <w:rPr>
          <w:rFonts w:ascii="宋体" w:hint="eastAsia"/>
          <w:sz w:val="21"/>
          <w:szCs w:val="21"/>
        </w:rPr>
        <w:t>中，自愿签订</w:t>
      </w:r>
      <w:proofErr w:type="gramStart"/>
      <w:r>
        <w:rPr>
          <w:rFonts w:ascii="宋体" w:hint="eastAsia"/>
          <w:sz w:val="21"/>
          <w:szCs w:val="21"/>
        </w:rPr>
        <w:t>本承诺</w:t>
      </w:r>
      <w:proofErr w:type="gramEnd"/>
      <w:r>
        <w:rPr>
          <w:rFonts w:ascii="宋体" w:hint="eastAsia"/>
          <w:sz w:val="21"/>
          <w:szCs w:val="21"/>
        </w:rPr>
        <w:t>书，并严格执行。</w:t>
      </w:r>
    </w:p>
    <w:p w14:paraId="005D7B3E" w14:textId="77777777" w:rsidR="00FD5EA2" w:rsidRDefault="00EF3A0F">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1D4DAF53" w14:textId="77777777" w:rsidR="00FD5EA2" w:rsidRDefault="00EF3A0F">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14:paraId="484BC6AA" w14:textId="77777777" w:rsidR="00FD5EA2" w:rsidRDefault="00EF3A0F">
      <w:pPr>
        <w:spacing w:line="240" w:lineRule="auto"/>
        <w:ind w:firstLine="480"/>
        <w:rPr>
          <w:rFonts w:ascii="宋体"/>
          <w:sz w:val="21"/>
          <w:szCs w:val="21"/>
        </w:rPr>
      </w:pPr>
      <w:r>
        <w:rPr>
          <w:rFonts w:ascii="宋体" w:hint="eastAsia"/>
          <w:sz w:val="21"/>
          <w:szCs w:val="21"/>
        </w:rPr>
        <w:t>(</w:t>
      </w:r>
      <w:proofErr w:type="gramStart"/>
      <w:r>
        <w:rPr>
          <w:rFonts w:ascii="宋体" w:hint="eastAsia"/>
          <w:sz w:val="21"/>
          <w:szCs w:val="21"/>
        </w:rPr>
        <w:t>一</w:t>
      </w:r>
      <w:proofErr w:type="gramEnd"/>
      <w:r>
        <w:rPr>
          <w:rFonts w:ascii="宋体" w:hint="eastAsia"/>
          <w:sz w:val="21"/>
          <w:szCs w:val="21"/>
        </w:rPr>
        <w:t>) 不为相关部门、人员赠送礼金、储值卡、有价证券、贵重物品及回扣、好处费、感谢费等。</w:t>
      </w:r>
    </w:p>
    <w:p w14:paraId="1E1142DF" w14:textId="77777777" w:rsidR="00FD5EA2" w:rsidRDefault="00EF3A0F">
      <w:pPr>
        <w:spacing w:line="240" w:lineRule="auto"/>
        <w:ind w:firstLine="480"/>
        <w:rPr>
          <w:rFonts w:ascii="宋体"/>
          <w:sz w:val="21"/>
          <w:szCs w:val="21"/>
        </w:rPr>
      </w:pPr>
      <w:r>
        <w:rPr>
          <w:rFonts w:ascii="宋体" w:hint="eastAsia"/>
          <w:sz w:val="21"/>
          <w:szCs w:val="21"/>
        </w:rPr>
        <w:t>(二) 不为相关部门、人员安排宴请、健身、娱乐等活动。</w:t>
      </w:r>
    </w:p>
    <w:p w14:paraId="173F3A0F" w14:textId="77777777" w:rsidR="00FD5EA2" w:rsidRDefault="00EF3A0F">
      <w:pPr>
        <w:spacing w:line="240" w:lineRule="auto"/>
        <w:ind w:firstLine="480"/>
        <w:rPr>
          <w:rFonts w:ascii="宋体"/>
          <w:sz w:val="21"/>
          <w:szCs w:val="21"/>
        </w:rPr>
      </w:pPr>
      <w:r>
        <w:rPr>
          <w:rFonts w:ascii="宋体" w:hint="eastAsia"/>
          <w:sz w:val="21"/>
          <w:szCs w:val="21"/>
        </w:rPr>
        <w:t>(三) 不为相关人员报销应由个人支付的费用。</w:t>
      </w:r>
    </w:p>
    <w:p w14:paraId="6FA30B24" w14:textId="77777777" w:rsidR="00FD5EA2" w:rsidRDefault="00EF3A0F">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14:paraId="5CEF5F09" w14:textId="77777777" w:rsidR="00FD5EA2" w:rsidRDefault="00EF3A0F">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14:paraId="661DB8F4" w14:textId="77777777" w:rsidR="00FD5EA2" w:rsidRDefault="00EF3A0F">
      <w:pPr>
        <w:spacing w:line="240" w:lineRule="auto"/>
        <w:ind w:firstLine="480"/>
        <w:rPr>
          <w:rFonts w:ascii="宋体"/>
          <w:sz w:val="21"/>
          <w:szCs w:val="21"/>
        </w:rPr>
      </w:pPr>
      <w:r>
        <w:rPr>
          <w:rFonts w:ascii="宋体" w:hint="eastAsia"/>
          <w:sz w:val="21"/>
          <w:szCs w:val="21"/>
        </w:rPr>
        <w:t>(六) 不为相关人员提供违反规定的其它不正当利益。</w:t>
      </w:r>
    </w:p>
    <w:p w14:paraId="1D4D5CEF" w14:textId="77777777" w:rsidR="00FD5EA2" w:rsidRDefault="00EF3A0F">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14:paraId="3BF2ECB4" w14:textId="77777777" w:rsidR="00FD5EA2" w:rsidRDefault="00EF3A0F">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14:paraId="716F91D9" w14:textId="77777777" w:rsidR="00FD5EA2" w:rsidRDefault="00EF3A0F">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14:paraId="603B3794" w14:textId="77777777" w:rsidR="00FD5EA2" w:rsidRDefault="00EF3A0F">
      <w:pPr>
        <w:spacing w:line="240" w:lineRule="auto"/>
        <w:ind w:firstLine="570"/>
        <w:rPr>
          <w:rFonts w:ascii="宋体"/>
          <w:sz w:val="21"/>
          <w:szCs w:val="21"/>
        </w:rPr>
      </w:pPr>
      <w:r>
        <w:rPr>
          <w:rFonts w:ascii="宋体" w:hint="eastAsia"/>
          <w:sz w:val="21"/>
          <w:szCs w:val="21"/>
        </w:rPr>
        <w:t xml:space="preserve">第六条  </w:t>
      </w:r>
      <w:proofErr w:type="gramStart"/>
      <w:r>
        <w:rPr>
          <w:rFonts w:ascii="宋体" w:hint="eastAsia"/>
          <w:sz w:val="21"/>
          <w:szCs w:val="21"/>
        </w:rPr>
        <w:t>本承诺</w:t>
      </w:r>
      <w:proofErr w:type="gramEnd"/>
      <w:r>
        <w:rPr>
          <w:rFonts w:ascii="宋体" w:hint="eastAsia"/>
          <w:sz w:val="21"/>
          <w:szCs w:val="21"/>
        </w:rPr>
        <w:t>书是合同附件，乙方与合同一并签署，具有同等法律效力。</w:t>
      </w:r>
    </w:p>
    <w:p w14:paraId="5AD00B72" w14:textId="77777777" w:rsidR="00FD5EA2" w:rsidRDefault="00EF3A0F">
      <w:pPr>
        <w:spacing w:line="240" w:lineRule="auto"/>
        <w:ind w:firstLine="570"/>
        <w:rPr>
          <w:rFonts w:ascii="宋体"/>
          <w:sz w:val="21"/>
          <w:szCs w:val="21"/>
        </w:rPr>
      </w:pPr>
      <w:r>
        <w:rPr>
          <w:rFonts w:ascii="宋体" w:hint="eastAsia"/>
          <w:sz w:val="21"/>
          <w:szCs w:val="21"/>
        </w:rPr>
        <w:t xml:space="preserve">第七条  </w:t>
      </w:r>
      <w:proofErr w:type="gramStart"/>
      <w:r>
        <w:rPr>
          <w:rFonts w:ascii="宋体" w:hint="eastAsia"/>
          <w:sz w:val="21"/>
          <w:szCs w:val="21"/>
        </w:rPr>
        <w:t>本承诺</w:t>
      </w:r>
      <w:proofErr w:type="gramEnd"/>
      <w:r>
        <w:rPr>
          <w:rFonts w:ascii="宋体" w:hint="eastAsia"/>
          <w:sz w:val="21"/>
          <w:szCs w:val="21"/>
        </w:rPr>
        <w:t>书一式三份，两份</w:t>
      </w:r>
      <w:proofErr w:type="gramStart"/>
      <w:r>
        <w:rPr>
          <w:rFonts w:ascii="宋体" w:hint="eastAsia"/>
          <w:sz w:val="21"/>
          <w:szCs w:val="21"/>
        </w:rPr>
        <w:t>附双方</w:t>
      </w:r>
      <w:proofErr w:type="gramEnd"/>
      <w:r>
        <w:rPr>
          <w:rFonts w:ascii="宋体" w:hint="eastAsia"/>
          <w:sz w:val="21"/>
          <w:szCs w:val="21"/>
        </w:rPr>
        <w:t>合同之后，一份存医学部监察室。</w:t>
      </w:r>
    </w:p>
    <w:p w14:paraId="7A53F6B7" w14:textId="77777777" w:rsidR="00FD5EA2" w:rsidRDefault="00FD5EA2">
      <w:pPr>
        <w:spacing w:line="240" w:lineRule="auto"/>
        <w:ind w:left="360"/>
        <w:rPr>
          <w:rFonts w:ascii="宋体"/>
          <w:sz w:val="21"/>
          <w:szCs w:val="21"/>
        </w:rPr>
      </w:pPr>
    </w:p>
    <w:p w14:paraId="022CD6AD" w14:textId="77777777" w:rsidR="00FD5EA2" w:rsidRDefault="00EF3A0F">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14:paraId="0D3458A2" w14:textId="77777777" w:rsidR="00FD5EA2" w:rsidRDefault="00EF3A0F">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14:paraId="2C38F1A8" w14:textId="77777777" w:rsidR="00FD5EA2" w:rsidRDefault="00EF3A0F">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14:paraId="1F9B8A59" w14:textId="77777777" w:rsidR="00FD5EA2" w:rsidRDefault="00EF3A0F">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FD5EA2">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AA508" w14:textId="77777777" w:rsidR="00277B36" w:rsidRDefault="00277B36">
      <w:pPr>
        <w:spacing w:line="240" w:lineRule="auto"/>
      </w:pPr>
      <w:r>
        <w:separator/>
      </w:r>
    </w:p>
  </w:endnote>
  <w:endnote w:type="continuationSeparator" w:id="0">
    <w:p w14:paraId="267F54C6" w14:textId="77777777" w:rsidR="00277B36" w:rsidRDefault="00277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0" w:usb3="00000000" w:csb0="00040000"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21F3" w14:textId="77777777" w:rsidR="00A26020" w:rsidRDefault="00A26020">
    <w:pPr>
      <w:pStyle w:val="af2"/>
      <w:rPr>
        <w:rStyle w:val="afd"/>
      </w:rPr>
    </w:pPr>
    <w:r>
      <w:fldChar w:fldCharType="begin"/>
    </w:r>
    <w:r>
      <w:rPr>
        <w:rFonts w:hint="eastAsia"/>
      </w:rPr>
      <w:instrText>PAGE  \* MERGEFORMAT</w:instrText>
    </w:r>
    <w:r>
      <w:fldChar w:fldCharType="separate"/>
    </w:r>
    <w:r>
      <w:rPr>
        <w:rStyle w:val="afd"/>
      </w:rPr>
      <w:t>10</w:t>
    </w:r>
    <w:r>
      <w:rPr>
        <w:sz w:val="24"/>
        <w:szCs w:val="24"/>
      </w:rPr>
      <w:fldChar w:fldCharType="end"/>
    </w:r>
  </w:p>
  <w:p w14:paraId="7B6A1D72" w14:textId="77777777" w:rsidR="00A26020" w:rsidRDefault="00A26020">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2EA55" w14:textId="646FCC14" w:rsidR="00A26020" w:rsidRDefault="00A26020">
    <w:pPr>
      <w:pStyle w:val="af2"/>
      <w:jc w:val="center"/>
    </w:pPr>
    <w:r>
      <w:fldChar w:fldCharType="begin"/>
    </w:r>
    <w:r>
      <w:rPr>
        <w:rFonts w:hint="eastAsia"/>
      </w:rPr>
      <w:instrText>PAGE  \* MERGEFORMAT</w:instrText>
    </w:r>
    <w:r>
      <w:fldChar w:fldCharType="separate"/>
    </w:r>
    <w:r w:rsidR="00016740" w:rsidRPr="00016740">
      <w:rPr>
        <w:rStyle w:val="afd"/>
        <w:noProof/>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E20C8" w14:textId="6EA562F2" w:rsidR="00A26020" w:rsidRDefault="00A26020">
    <w:pPr>
      <w:pStyle w:val="af2"/>
      <w:jc w:val="center"/>
      <w:rPr>
        <w:rStyle w:val="afd"/>
      </w:rPr>
    </w:pPr>
    <w:r>
      <w:fldChar w:fldCharType="begin"/>
    </w:r>
    <w:r>
      <w:rPr>
        <w:rFonts w:hint="eastAsia"/>
      </w:rPr>
      <w:instrText>PAGE  \* MERGEFORMAT</w:instrText>
    </w:r>
    <w:r>
      <w:fldChar w:fldCharType="separate"/>
    </w:r>
    <w:r w:rsidR="00016740" w:rsidRPr="00016740">
      <w:rPr>
        <w:rStyle w:val="afd"/>
        <w:noProof/>
      </w:rPr>
      <w:t>5</w:t>
    </w:r>
    <w:r>
      <w:rPr>
        <w:sz w:val="24"/>
        <w:szCs w:val="24"/>
      </w:rPr>
      <w:fldChar w:fldCharType="end"/>
    </w:r>
  </w:p>
  <w:p w14:paraId="302C61A3" w14:textId="77777777" w:rsidR="00A26020" w:rsidRDefault="00A2602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5D3BE" w14:textId="77777777" w:rsidR="00277B36" w:rsidRDefault="00277B36">
      <w:pPr>
        <w:spacing w:line="240" w:lineRule="auto"/>
      </w:pPr>
      <w:r>
        <w:separator/>
      </w:r>
    </w:p>
  </w:footnote>
  <w:footnote w:type="continuationSeparator" w:id="0">
    <w:p w14:paraId="0055F923" w14:textId="77777777" w:rsidR="00277B36" w:rsidRDefault="00277B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EF9F" w14:textId="77777777" w:rsidR="00A26020" w:rsidRDefault="00A26020">
    <w:pPr>
      <w:pStyle w:val="af4"/>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E2963" w14:textId="77777777" w:rsidR="00A26020" w:rsidRDefault="00A26020">
    <w:pPr>
      <w:pStyle w:val="af4"/>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2430" w14:textId="77777777" w:rsidR="00A26020" w:rsidRDefault="00A26020">
    <w:pPr>
      <w:pStyle w:val="af4"/>
      <w:jc w:val="right"/>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6118" w14:textId="77777777" w:rsidR="00A26020" w:rsidRDefault="00A26020">
    <w:pPr>
      <w:pStyle w:val="af4"/>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17F0" w14:textId="77777777" w:rsidR="00A26020" w:rsidRDefault="00A26020">
    <w:pPr>
      <w:pStyle w:val="af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2F000000"/>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1" w15:restartNumberingAfterBreak="0">
    <w:nsid w:val="2F000001"/>
    <w:multiLevelType w:val="multilevel"/>
    <w:tmpl w:val="2F00000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2" w15:restartNumberingAfterBreak="0">
    <w:nsid w:val="2F000002"/>
    <w:multiLevelType w:val="multilevel"/>
    <w:tmpl w:val="2F000002"/>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F000003"/>
    <w:multiLevelType w:val="multilevel"/>
    <w:tmpl w:val="2F000003"/>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4" w15:restartNumberingAfterBreak="0">
    <w:nsid w:val="2F000004"/>
    <w:multiLevelType w:val="multilevel"/>
    <w:tmpl w:val="2F000004"/>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F000005"/>
    <w:multiLevelType w:val="multilevel"/>
    <w:tmpl w:val="2F000005"/>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6" w15:restartNumberingAfterBreak="0">
    <w:nsid w:val="2F000006"/>
    <w:multiLevelType w:val="multilevel"/>
    <w:tmpl w:val="2F00000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7" w15:restartNumberingAfterBreak="0">
    <w:nsid w:val="2F000007"/>
    <w:multiLevelType w:val="multilevel"/>
    <w:tmpl w:val="2F00000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F000008"/>
    <w:multiLevelType w:val="multilevel"/>
    <w:tmpl w:val="2F000008"/>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2F000009"/>
    <w:multiLevelType w:val="multilevel"/>
    <w:tmpl w:val="2F000009"/>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F00000A"/>
    <w:multiLevelType w:val="multilevel"/>
    <w:tmpl w:val="2F00000A"/>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2F00000B"/>
    <w:multiLevelType w:val="multilevel"/>
    <w:tmpl w:val="2F00000B"/>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12" w15:restartNumberingAfterBreak="0">
    <w:nsid w:val="2F00000C"/>
    <w:multiLevelType w:val="multilevel"/>
    <w:tmpl w:val="2F00000C"/>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13" w15:restartNumberingAfterBreak="0">
    <w:nsid w:val="2F000010"/>
    <w:multiLevelType w:val="multilevel"/>
    <w:tmpl w:val="2F000010"/>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4" w15:restartNumberingAfterBreak="0">
    <w:nsid w:val="2F000011"/>
    <w:multiLevelType w:val="multilevel"/>
    <w:tmpl w:val="2F000011"/>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15" w15:restartNumberingAfterBreak="0">
    <w:nsid w:val="2F000012"/>
    <w:multiLevelType w:val="multilevel"/>
    <w:tmpl w:val="2F000012"/>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6" w15:restartNumberingAfterBreak="0">
    <w:nsid w:val="2F000013"/>
    <w:multiLevelType w:val="multilevel"/>
    <w:tmpl w:val="2F000013"/>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7" w15:restartNumberingAfterBreak="0">
    <w:nsid w:val="2F000014"/>
    <w:multiLevelType w:val="multilevel"/>
    <w:tmpl w:val="2F000014"/>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18" w15:restartNumberingAfterBreak="0">
    <w:nsid w:val="2F000015"/>
    <w:multiLevelType w:val="multilevel"/>
    <w:tmpl w:val="2F000015"/>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9" w15:restartNumberingAfterBreak="0">
    <w:nsid w:val="2F000016"/>
    <w:multiLevelType w:val="multilevel"/>
    <w:tmpl w:val="2F00001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20" w15:restartNumberingAfterBreak="0">
    <w:nsid w:val="2F000017"/>
    <w:multiLevelType w:val="multilevel"/>
    <w:tmpl w:val="2F000017"/>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21" w15:restartNumberingAfterBreak="0">
    <w:nsid w:val="7E402C13"/>
    <w:multiLevelType w:val="hybridMultilevel"/>
    <w:tmpl w:val="984C44A4"/>
    <w:lvl w:ilvl="0" w:tplc="BDEC7A40">
      <w:start w:val="1"/>
      <w:numFmt w:val="bullet"/>
      <w:lvlText w:val=""/>
      <w:lvlJc w:val="left"/>
      <w:pPr>
        <w:ind w:left="840" w:hanging="420"/>
      </w:pPr>
      <w:rPr>
        <w:rFonts w:ascii="Wingdings" w:hAnsi="Wingdings" w:hint="default"/>
        <w:color w:val="auto"/>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5"/>
  </w:num>
  <w:num w:numId="4">
    <w:abstractNumId w:val="6"/>
  </w:num>
  <w:num w:numId="5">
    <w:abstractNumId w:val="3"/>
  </w:num>
  <w:num w:numId="6">
    <w:abstractNumId w:val="20"/>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13"/>
  </w:num>
  <w:num w:numId="14">
    <w:abstractNumId w:val="12"/>
  </w:num>
  <w:num w:numId="15">
    <w:abstractNumId w:val="10"/>
  </w:num>
  <w:num w:numId="16">
    <w:abstractNumId w:val="9"/>
  </w:num>
  <w:num w:numId="17">
    <w:abstractNumId w:val="1"/>
    <w:lvlOverride w:ilvl="0">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proofState w:spelling="clean" w:grammar="clean"/>
  <w:defaultTabStop w:val="425"/>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yNjRiOGVjNGQ4OGM0YzEzYzQ1MWZkNTM4MWNiNmEifQ=="/>
  </w:docVars>
  <w:rsids>
    <w:rsidRoot w:val="008D0027"/>
    <w:rsid w:val="00002DA3"/>
    <w:rsid w:val="000062A0"/>
    <w:rsid w:val="00016740"/>
    <w:rsid w:val="00036AC5"/>
    <w:rsid w:val="00042B13"/>
    <w:rsid w:val="00047F29"/>
    <w:rsid w:val="000572D3"/>
    <w:rsid w:val="00091DDB"/>
    <w:rsid w:val="000A5FAE"/>
    <w:rsid w:val="000A782D"/>
    <w:rsid w:val="000C1C0E"/>
    <w:rsid w:val="000D0E7A"/>
    <w:rsid w:val="000F0A07"/>
    <w:rsid w:val="0010099E"/>
    <w:rsid w:val="001112A5"/>
    <w:rsid w:val="00122DF2"/>
    <w:rsid w:val="00126552"/>
    <w:rsid w:val="001327C4"/>
    <w:rsid w:val="00133CDB"/>
    <w:rsid w:val="0014543F"/>
    <w:rsid w:val="00150356"/>
    <w:rsid w:val="00151420"/>
    <w:rsid w:val="001548A9"/>
    <w:rsid w:val="00155DBB"/>
    <w:rsid w:val="0015677B"/>
    <w:rsid w:val="00157645"/>
    <w:rsid w:val="001715C5"/>
    <w:rsid w:val="001878C0"/>
    <w:rsid w:val="001A4CCD"/>
    <w:rsid w:val="001B22D4"/>
    <w:rsid w:val="001C1356"/>
    <w:rsid w:val="001C3F6A"/>
    <w:rsid w:val="001D7FDB"/>
    <w:rsid w:val="001F509E"/>
    <w:rsid w:val="002331F8"/>
    <w:rsid w:val="00244926"/>
    <w:rsid w:val="00244F57"/>
    <w:rsid w:val="00257BFB"/>
    <w:rsid w:val="00263992"/>
    <w:rsid w:val="00277B36"/>
    <w:rsid w:val="00290E0B"/>
    <w:rsid w:val="00293D24"/>
    <w:rsid w:val="002A3218"/>
    <w:rsid w:val="002D1A6D"/>
    <w:rsid w:val="002E6A93"/>
    <w:rsid w:val="002F4DB8"/>
    <w:rsid w:val="003148BE"/>
    <w:rsid w:val="003177FB"/>
    <w:rsid w:val="003320C9"/>
    <w:rsid w:val="00332615"/>
    <w:rsid w:val="00332F0A"/>
    <w:rsid w:val="003355BB"/>
    <w:rsid w:val="00344D5E"/>
    <w:rsid w:val="00346A02"/>
    <w:rsid w:val="0035624E"/>
    <w:rsid w:val="00393B65"/>
    <w:rsid w:val="003A13EB"/>
    <w:rsid w:val="003B2EE5"/>
    <w:rsid w:val="003B2FB2"/>
    <w:rsid w:val="003C0D3D"/>
    <w:rsid w:val="003C7BA5"/>
    <w:rsid w:val="003D1919"/>
    <w:rsid w:val="00413501"/>
    <w:rsid w:val="00422066"/>
    <w:rsid w:val="00422583"/>
    <w:rsid w:val="00432AFA"/>
    <w:rsid w:val="00437D1A"/>
    <w:rsid w:val="0044336D"/>
    <w:rsid w:val="0044567D"/>
    <w:rsid w:val="0046259A"/>
    <w:rsid w:val="004736F3"/>
    <w:rsid w:val="004806F8"/>
    <w:rsid w:val="00485297"/>
    <w:rsid w:val="00493A5B"/>
    <w:rsid w:val="004A6760"/>
    <w:rsid w:val="004B2D05"/>
    <w:rsid w:val="004C2534"/>
    <w:rsid w:val="004C3D47"/>
    <w:rsid w:val="004D5A9A"/>
    <w:rsid w:val="004F3010"/>
    <w:rsid w:val="00515B8E"/>
    <w:rsid w:val="0052157C"/>
    <w:rsid w:val="00522EC3"/>
    <w:rsid w:val="005244DF"/>
    <w:rsid w:val="00524BCC"/>
    <w:rsid w:val="005306A3"/>
    <w:rsid w:val="0054159E"/>
    <w:rsid w:val="005557E5"/>
    <w:rsid w:val="0056597E"/>
    <w:rsid w:val="00567539"/>
    <w:rsid w:val="0056763D"/>
    <w:rsid w:val="0057408C"/>
    <w:rsid w:val="00584892"/>
    <w:rsid w:val="00584EA2"/>
    <w:rsid w:val="005A0B7B"/>
    <w:rsid w:val="005A4B32"/>
    <w:rsid w:val="005B466D"/>
    <w:rsid w:val="005C12AC"/>
    <w:rsid w:val="005C4C9A"/>
    <w:rsid w:val="005C6405"/>
    <w:rsid w:val="005C7614"/>
    <w:rsid w:val="005F1DEC"/>
    <w:rsid w:val="005F3001"/>
    <w:rsid w:val="005F706A"/>
    <w:rsid w:val="006034FC"/>
    <w:rsid w:val="00607662"/>
    <w:rsid w:val="00611216"/>
    <w:rsid w:val="00612727"/>
    <w:rsid w:val="00615148"/>
    <w:rsid w:val="00616379"/>
    <w:rsid w:val="006374C6"/>
    <w:rsid w:val="00642743"/>
    <w:rsid w:val="0066038E"/>
    <w:rsid w:val="0067107A"/>
    <w:rsid w:val="00673C15"/>
    <w:rsid w:val="006779D6"/>
    <w:rsid w:val="0068264C"/>
    <w:rsid w:val="00695537"/>
    <w:rsid w:val="00697366"/>
    <w:rsid w:val="006A0516"/>
    <w:rsid w:val="006A71A9"/>
    <w:rsid w:val="006B1F6B"/>
    <w:rsid w:val="006B5E15"/>
    <w:rsid w:val="006D03D1"/>
    <w:rsid w:val="006F053B"/>
    <w:rsid w:val="006F53EB"/>
    <w:rsid w:val="007165F4"/>
    <w:rsid w:val="007209F7"/>
    <w:rsid w:val="00720C98"/>
    <w:rsid w:val="00723E27"/>
    <w:rsid w:val="00733495"/>
    <w:rsid w:val="0073650C"/>
    <w:rsid w:val="00744EAE"/>
    <w:rsid w:val="00762C18"/>
    <w:rsid w:val="0076356E"/>
    <w:rsid w:val="00772339"/>
    <w:rsid w:val="00777AE7"/>
    <w:rsid w:val="00793334"/>
    <w:rsid w:val="007972CE"/>
    <w:rsid w:val="007B195E"/>
    <w:rsid w:val="007B2F4F"/>
    <w:rsid w:val="007B70AB"/>
    <w:rsid w:val="007C4579"/>
    <w:rsid w:val="007D1FF0"/>
    <w:rsid w:val="007E15D1"/>
    <w:rsid w:val="007E69C5"/>
    <w:rsid w:val="007F0702"/>
    <w:rsid w:val="007F08AE"/>
    <w:rsid w:val="00800CA1"/>
    <w:rsid w:val="008068E9"/>
    <w:rsid w:val="008132DC"/>
    <w:rsid w:val="008167C2"/>
    <w:rsid w:val="00822ABE"/>
    <w:rsid w:val="008274F9"/>
    <w:rsid w:val="008323B7"/>
    <w:rsid w:val="00836028"/>
    <w:rsid w:val="00855626"/>
    <w:rsid w:val="00891023"/>
    <w:rsid w:val="0089199C"/>
    <w:rsid w:val="008C2E55"/>
    <w:rsid w:val="008D0027"/>
    <w:rsid w:val="008D44A7"/>
    <w:rsid w:val="008D50B4"/>
    <w:rsid w:val="008F7BDE"/>
    <w:rsid w:val="009441E2"/>
    <w:rsid w:val="00957644"/>
    <w:rsid w:val="00970363"/>
    <w:rsid w:val="0098610C"/>
    <w:rsid w:val="00994989"/>
    <w:rsid w:val="0099731B"/>
    <w:rsid w:val="009A3B95"/>
    <w:rsid w:val="009A5F88"/>
    <w:rsid w:val="009A76C0"/>
    <w:rsid w:val="009A7A5B"/>
    <w:rsid w:val="009B0626"/>
    <w:rsid w:val="009B6D36"/>
    <w:rsid w:val="009C67BE"/>
    <w:rsid w:val="009C7679"/>
    <w:rsid w:val="009F0F3A"/>
    <w:rsid w:val="009F14BE"/>
    <w:rsid w:val="009F2621"/>
    <w:rsid w:val="009F2F7E"/>
    <w:rsid w:val="00A01985"/>
    <w:rsid w:val="00A057D9"/>
    <w:rsid w:val="00A205AA"/>
    <w:rsid w:val="00A26020"/>
    <w:rsid w:val="00A33EC5"/>
    <w:rsid w:val="00A363C4"/>
    <w:rsid w:val="00A46308"/>
    <w:rsid w:val="00A521A5"/>
    <w:rsid w:val="00A539A7"/>
    <w:rsid w:val="00A76E28"/>
    <w:rsid w:val="00A93042"/>
    <w:rsid w:val="00AA0F03"/>
    <w:rsid w:val="00AB51AA"/>
    <w:rsid w:val="00AF4283"/>
    <w:rsid w:val="00B01816"/>
    <w:rsid w:val="00B0391F"/>
    <w:rsid w:val="00B03F2F"/>
    <w:rsid w:val="00B047B3"/>
    <w:rsid w:val="00B15D49"/>
    <w:rsid w:val="00B21DCF"/>
    <w:rsid w:val="00B30ACE"/>
    <w:rsid w:val="00B50071"/>
    <w:rsid w:val="00B62318"/>
    <w:rsid w:val="00B65170"/>
    <w:rsid w:val="00B7794B"/>
    <w:rsid w:val="00BB134B"/>
    <w:rsid w:val="00BB300B"/>
    <w:rsid w:val="00BB46F9"/>
    <w:rsid w:val="00BC285F"/>
    <w:rsid w:val="00BF7292"/>
    <w:rsid w:val="00C12966"/>
    <w:rsid w:val="00C30C7D"/>
    <w:rsid w:val="00C54C28"/>
    <w:rsid w:val="00C616DD"/>
    <w:rsid w:val="00C64B48"/>
    <w:rsid w:val="00C66ED9"/>
    <w:rsid w:val="00CA2094"/>
    <w:rsid w:val="00CE2829"/>
    <w:rsid w:val="00CF18A2"/>
    <w:rsid w:val="00D0042D"/>
    <w:rsid w:val="00D13AC5"/>
    <w:rsid w:val="00D16055"/>
    <w:rsid w:val="00D5128F"/>
    <w:rsid w:val="00D57DAC"/>
    <w:rsid w:val="00D71A29"/>
    <w:rsid w:val="00D720E1"/>
    <w:rsid w:val="00D82921"/>
    <w:rsid w:val="00D91843"/>
    <w:rsid w:val="00D93558"/>
    <w:rsid w:val="00DA114B"/>
    <w:rsid w:val="00DA44E3"/>
    <w:rsid w:val="00DC1BEF"/>
    <w:rsid w:val="00DE37D3"/>
    <w:rsid w:val="00E11867"/>
    <w:rsid w:val="00E142D5"/>
    <w:rsid w:val="00E469CE"/>
    <w:rsid w:val="00E55BBB"/>
    <w:rsid w:val="00E64E51"/>
    <w:rsid w:val="00E75550"/>
    <w:rsid w:val="00E81093"/>
    <w:rsid w:val="00E84BDE"/>
    <w:rsid w:val="00EA003F"/>
    <w:rsid w:val="00EE47A2"/>
    <w:rsid w:val="00EE63E5"/>
    <w:rsid w:val="00EE70EA"/>
    <w:rsid w:val="00EF3A0F"/>
    <w:rsid w:val="00F117F1"/>
    <w:rsid w:val="00F6114C"/>
    <w:rsid w:val="00F65A45"/>
    <w:rsid w:val="00F82DD4"/>
    <w:rsid w:val="00F84710"/>
    <w:rsid w:val="00FC6E22"/>
    <w:rsid w:val="00FD5EA2"/>
    <w:rsid w:val="00FE485D"/>
    <w:rsid w:val="00FF299D"/>
    <w:rsid w:val="00FF64A4"/>
    <w:rsid w:val="0B815649"/>
    <w:rsid w:val="1C0302FC"/>
    <w:rsid w:val="248C39BE"/>
    <w:rsid w:val="30CA7828"/>
    <w:rsid w:val="411B561D"/>
    <w:rsid w:val="441D6D7F"/>
    <w:rsid w:val="47AF6ABF"/>
    <w:rsid w:val="49BE56DF"/>
    <w:rsid w:val="55B90C07"/>
    <w:rsid w:val="5A085539"/>
    <w:rsid w:val="606C77EB"/>
    <w:rsid w:val="6BFE3000"/>
    <w:rsid w:val="7C5A05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674D7"/>
  <w15:docId w15:val="{1F4C4ED3-C64C-4EC6-B331-FC47B655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lsdException w:name="toc 2" w:uiPriority="29"/>
    <w:lsdException w:name="toc 3" w:uiPriority="30" w:qFormat="1"/>
    <w:lsdException w:name="toc 4" w:uiPriority="31" w:qFormat="1"/>
    <w:lsdException w:name="toc 5" w:uiPriority="32" w:qFormat="1"/>
    <w:lsdException w:name="toc 6" w:uiPriority="33" w:qFormat="1"/>
    <w:lsdException w:name="toc 7" w:uiPriority="34"/>
    <w:lsdException w:name="toc 8" w:uiPriority="35" w:qFormat="1"/>
    <w:lsdException w:name="toc 9" w:uiPriority="36"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spacing w:line="360" w:lineRule="atLeast"/>
    </w:pPr>
    <w:rPr>
      <w:rFonts w:ascii="Calibri" w:hAnsi="Calibri"/>
    </w:rPr>
  </w:style>
  <w:style w:type="paragraph" w:styleId="1">
    <w:name w:val="heading 1"/>
    <w:next w:val="a"/>
    <w:link w:val="10"/>
    <w:uiPriority w:val="9"/>
    <w:qFormat/>
    <w:pPr>
      <w:spacing w:before="340" w:after="330" w:line="578" w:lineRule="auto"/>
      <w:jc w:val="both"/>
      <w:outlineLvl w:val="0"/>
    </w:pPr>
    <w:rPr>
      <w:rFonts w:ascii="Calibri" w:hAnsi="Calibri"/>
      <w:b/>
      <w:sz w:val="44"/>
      <w:szCs w:val="44"/>
    </w:rPr>
  </w:style>
  <w:style w:type="paragraph" w:styleId="2">
    <w:name w:val="heading 2"/>
    <w:basedOn w:val="a"/>
    <w:next w:val="a"/>
    <w:link w:val="20"/>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0"/>
    <w:uiPriority w:val="9"/>
    <w:qFormat/>
    <w:pPr>
      <w:tabs>
        <w:tab w:val="left" w:pos="0"/>
      </w:tabs>
      <w:spacing w:before="260" w:after="260" w:line="416" w:lineRule="atLeast"/>
      <w:outlineLvl w:val="2"/>
    </w:pPr>
    <w:rPr>
      <w:b/>
      <w:sz w:val="32"/>
      <w:szCs w:val="32"/>
    </w:rPr>
  </w:style>
  <w:style w:type="paragraph" w:styleId="4">
    <w:name w:val="heading 4"/>
    <w:basedOn w:val="a"/>
    <w:next w:val="a"/>
    <w:link w:val="40"/>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0"/>
    <w:uiPriority w:val="11"/>
    <w:qFormat/>
    <w:pPr>
      <w:tabs>
        <w:tab w:val="left" w:pos="0"/>
      </w:tabs>
      <w:spacing w:before="280" w:after="290" w:line="376" w:lineRule="atLeast"/>
      <w:outlineLvl w:val="4"/>
    </w:pPr>
    <w:rPr>
      <w:b/>
      <w:sz w:val="28"/>
      <w:szCs w:val="28"/>
    </w:rPr>
  </w:style>
  <w:style w:type="paragraph" w:styleId="6">
    <w:name w:val="heading 6"/>
    <w:basedOn w:val="a"/>
    <w:next w:val="a"/>
    <w:link w:val="60"/>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0"/>
    <w:uiPriority w:val="13"/>
    <w:qFormat/>
    <w:pPr>
      <w:tabs>
        <w:tab w:val="left" w:pos="0"/>
      </w:tabs>
      <w:spacing w:before="240" w:after="64" w:line="320" w:lineRule="atLeast"/>
      <w:outlineLvl w:val="6"/>
    </w:pPr>
    <w:rPr>
      <w:b/>
    </w:rPr>
  </w:style>
  <w:style w:type="paragraph" w:styleId="8">
    <w:name w:val="heading 8"/>
    <w:basedOn w:val="a"/>
    <w:next w:val="a"/>
    <w:link w:val="80"/>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0"/>
    <w:uiPriority w:val="15"/>
    <w:qFormat/>
    <w:pPr>
      <w:tabs>
        <w:tab w:val="left" w:pos="0"/>
      </w:tabs>
      <w:spacing w:before="240" w:after="64" w:line="320" w:lineRule="atLeast"/>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style>
  <w:style w:type="paragraph" w:styleId="71">
    <w:name w:val="toc 7"/>
    <w:basedOn w:val="a"/>
    <w:next w:val="a"/>
    <w:uiPriority w:val="34"/>
    <w:pPr>
      <w:spacing w:line="240" w:lineRule="auto"/>
      <w:ind w:left="1260"/>
    </w:pPr>
    <w:rPr>
      <w:sz w:val="21"/>
      <w:szCs w:val="21"/>
    </w:rPr>
  </w:style>
  <w:style w:type="paragraph" w:styleId="a5">
    <w:name w:val="Normal Indent"/>
    <w:basedOn w:val="a"/>
    <w:qFormat/>
    <w:pPr>
      <w:ind w:firstLine="200"/>
    </w:pPr>
  </w:style>
  <w:style w:type="paragraph" w:styleId="a6">
    <w:name w:val="Document Map"/>
    <w:basedOn w:val="a"/>
    <w:link w:val="a7"/>
    <w:qFormat/>
    <w:pPr>
      <w:shd w:val="clear" w:color="000000" w:fill="000080"/>
    </w:pPr>
    <w:rPr>
      <w:shd w:val="clear" w:color="000000" w:fill="000080"/>
    </w:rPr>
  </w:style>
  <w:style w:type="paragraph" w:styleId="a8">
    <w:name w:val="annotation text"/>
    <w:basedOn w:val="a"/>
    <w:link w:val="a9"/>
    <w:uiPriority w:val="99"/>
    <w:qFormat/>
  </w:style>
  <w:style w:type="paragraph" w:styleId="31">
    <w:name w:val="Body Text 3"/>
    <w:basedOn w:val="a"/>
    <w:link w:val="32"/>
    <w:qFormat/>
    <w:pPr>
      <w:spacing w:after="120"/>
    </w:pPr>
    <w:rPr>
      <w:sz w:val="16"/>
      <w:szCs w:val="16"/>
    </w:rPr>
  </w:style>
  <w:style w:type="paragraph" w:styleId="aa">
    <w:name w:val="Body Text Indent"/>
    <w:basedOn w:val="a"/>
    <w:link w:val="ab"/>
    <w:qFormat/>
    <w:pPr>
      <w:spacing w:after="120"/>
      <w:ind w:leftChars="200" w:left="200"/>
    </w:pPr>
  </w:style>
  <w:style w:type="paragraph" w:styleId="51">
    <w:name w:val="toc 5"/>
    <w:basedOn w:val="a"/>
    <w:next w:val="a"/>
    <w:uiPriority w:val="32"/>
    <w:qFormat/>
    <w:pPr>
      <w:spacing w:line="240" w:lineRule="auto"/>
      <w:ind w:left="840"/>
    </w:pPr>
    <w:rPr>
      <w:sz w:val="21"/>
      <w:szCs w:val="21"/>
    </w:rPr>
  </w:style>
  <w:style w:type="paragraph" w:styleId="33">
    <w:name w:val="toc 3"/>
    <w:basedOn w:val="a"/>
    <w:next w:val="a"/>
    <w:uiPriority w:val="30"/>
    <w:qFormat/>
    <w:pPr>
      <w:spacing w:line="240" w:lineRule="auto"/>
      <w:ind w:left="420"/>
    </w:pPr>
    <w:rPr>
      <w:i/>
      <w:sz w:val="21"/>
      <w:szCs w:val="21"/>
    </w:rPr>
  </w:style>
  <w:style w:type="paragraph" w:styleId="ac">
    <w:name w:val="Plain Text"/>
    <w:basedOn w:val="a"/>
    <w:link w:val="ad"/>
    <w:qFormat/>
    <w:pPr>
      <w:spacing w:line="240" w:lineRule="auto"/>
      <w:jc w:val="both"/>
    </w:pPr>
    <w:rPr>
      <w:rFonts w:ascii="宋体"/>
      <w:sz w:val="21"/>
      <w:szCs w:val="21"/>
    </w:rPr>
  </w:style>
  <w:style w:type="paragraph" w:styleId="81">
    <w:name w:val="toc 8"/>
    <w:basedOn w:val="a"/>
    <w:next w:val="a"/>
    <w:uiPriority w:val="35"/>
    <w:qFormat/>
    <w:pPr>
      <w:spacing w:line="240" w:lineRule="auto"/>
      <w:ind w:left="1470"/>
    </w:pPr>
    <w:rPr>
      <w:sz w:val="21"/>
      <w:szCs w:val="21"/>
    </w:rPr>
  </w:style>
  <w:style w:type="paragraph" w:styleId="ae">
    <w:name w:val="Date"/>
    <w:basedOn w:val="a"/>
    <w:next w:val="a"/>
    <w:link w:val="af"/>
    <w:qFormat/>
    <w:pPr>
      <w:ind w:leftChars="2500" w:left="2500"/>
    </w:pPr>
  </w:style>
  <w:style w:type="paragraph" w:styleId="21">
    <w:name w:val="Body Text Indent 2"/>
    <w:basedOn w:val="a"/>
    <w:link w:val="22"/>
    <w:qFormat/>
    <w:pPr>
      <w:spacing w:after="120" w:line="480" w:lineRule="auto"/>
      <w:ind w:leftChars="200" w:left="200"/>
    </w:pPr>
  </w:style>
  <w:style w:type="paragraph" w:styleId="af0">
    <w:name w:val="Balloon Text"/>
    <w:basedOn w:val="a"/>
    <w:link w:val="af1"/>
    <w:uiPriority w:val="99"/>
    <w:qFormat/>
    <w:rPr>
      <w:sz w:val="18"/>
      <w:szCs w:val="18"/>
    </w:rPr>
  </w:style>
  <w:style w:type="paragraph" w:styleId="af2">
    <w:name w:val="footer"/>
    <w:basedOn w:val="a"/>
    <w:link w:val="af3"/>
    <w:uiPriority w:val="99"/>
    <w:qFormat/>
    <w:pPr>
      <w:tabs>
        <w:tab w:val="center" w:pos="4153"/>
        <w:tab w:val="right" w:pos="8306"/>
      </w:tabs>
      <w:spacing w:line="240" w:lineRule="atLeast"/>
    </w:pPr>
    <w:rPr>
      <w:sz w:val="18"/>
      <w:szCs w:val="18"/>
    </w:rPr>
  </w:style>
  <w:style w:type="paragraph" w:styleId="af4">
    <w:name w:val="header"/>
    <w:basedOn w:val="a"/>
    <w:link w:val="af5"/>
    <w:uiPriority w:val="99"/>
    <w:qFormat/>
    <w:pPr>
      <w:pBdr>
        <w:bottom w:val="single" w:sz="6" w:space="1" w:color="000000"/>
      </w:pBdr>
      <w:tabs>
        <w:tab w:val="center" w:pos="4153"/>
        <w:tab w:val="right" w:pos="8306"/>
      </w:tabs>
      <w:spacing w:line="240" w:lineRule="atLeast"/>
      <w:jc w:val="center"/>
    </w:pPr>
    <w:rPr>
      <w:sz w:val="18"/>
      <w:szCs w:val="18"/>
    </w:rPr>
  </w:style>
  <w:style w:type="paragraph" w:styleId="11">
    <w:name w:val="toc 1"/>
    <w:basedOn w:val="a"/>
    <w:next w:val="a"/>
    <w:uiPriority w:val="28"/>
  </w:style>
  <w:style w:type="paragraph" w:styleId="41">
    <w:name w:val="toc 4"/>
    <w:basedOn w:val="a"/>
    <w:next w:val="a"/>
    <w:uiPriority w:val="31"/>
    <w:qFormat/>
    <w:pPr>
      <w:spacing w:line="240" w:lineRule="auto"/>
      <w:ind w:left="630"/>
    </w:pPr>
    <w:rPr>
      <w:sz w:val="21"/>
      <w:szCs w:val="21"/>
    </w:rPr>
  </w:style>
  <w:style w:type="paragraph" w:styleId="61">
    <w:name w:val="toc 6"/>
    <w:basedOn w:val="a"/>
    <w:next w:val="a"/>
    <w:uiPriority w:val="33"/>
    <w:qFormat/>
    <w:pPr>
      <w:spacing w:line="240" w:lineRule="auto"/>
      <w:ind w:left="1050"/>
    </w:pPr>
    <w:rPr>
      <w:sz w:val="21"/>
      <w:szCs w:val="21"/>
    </w:rPr>
  </w:style>
  <w:style w:type="paragraph" w:styleId="34">
    <w:name w:val="Body Text Indent 3"/>
    <w:basedOn w:val="a"/>
    <w:link w:val="35"/>
    <w:qFormat/>
    <w:pPr>
      <w:spacing w:after="120"/>
      <w:ind w:leftChars="200" w:left="200"/>
    </w:pPr>
    <w:rPr>
      <w:sz w:val="16"/>
      <w:szCs w:val="16"/>
    </w:rPr>
  </w:style>
  <w:style w:type="paragraph" w:styleId="23">
    <w:name w:val="toc 2"/>
    <w:basedOn w:val="a"/>
    <w:next w:val="a"/>
    <w:uiPriority w:val="29"/>
    <w:pPr>
      <w:ind w:leftChars="200" w:left="200"/>
    </w:pPr>
  </w:style>
  <w:style w:type="paragraph" w:styleId="91">
    <w:name w:val="toc 9"/>
    <w:basedOn w:val="a"/>
    <w:next w:val="a"/>
    <w:uiPriority w:val="36"/>
    <w:qFormat/>
    <w:pPr>
      <w:spacing w:line="240" w:lineRule="auto"/>
      <w:ind w:left="1680"/>
    </w:pPr>
    <w:rPr>
      <w:sz w:val="21"/>
      <w:szCs w:val="21"/>
    </w:rPr>
  </w:style>
  <w:style w:type="paragraph" w:styleId="24">
    <w:name w:val="Body Text 2"/>
    <w:basedOn w:val="a"/>
    <w:link w:val="25"/>
    <w:qFormat/>
    <w:pPr>
      <w:spacing w:after="120" w:line="480" w:lineRule="auto"/>
    </w:pPr>
  </w:style>
  <w:style w:type="paragraph" w:styleId="af6">
    <w:name w:val="Normal (Web)"/>
    <w:basedOn w:val="a"/>
    <w:qFormat/>
    <w:pPr>
      <w:spacing w:before="100" w:beforeAutospacing="1" w:after="100" w:afterAutospacing="1" w:line="240" w:lineRule="auto"/>
    </w:pPr>
    <w:rPr>
      <w:rFonts w:ascii="宋体" w:cs="宋体"/>
    </w:rPr>
  </w:style>
  <w:style w:type="paragraph" w:styleId="12">
    <w:name w:val="index 1"/>
    <w:basedOn w:val="a"/>
    <w:next w:val="a"/>
    <w:qFormat/>
    <w:pPr>
      <w:spacing w:line="240" w:lineRule="auto"/>
    </w:pPr>
    <w:rPr>
      <w:rFonts w:ascii="宋体"/>
      <w:sz w:val="21"/>
      <w:szCs w:val="21"/>
    </w:rPr>
  </w:style>
  <w:style w:type="paragraph" w:styleId="af7">
    <w:name w:val="Title"/>
    <w:basedOn w:val="a"/>
    <w:link w:val="af8"/>
    <w:uiPriority w:val="6"/>
    <w:qFormat/>
    <w:pPr>
      <w:spacing w:line="240" w:lineRule="auto"/>
      <w:jc w:val="center"/>
    </w:pPr>
    <w:rPr>
      <w:sz w:val="30"/>
      <w:szCs w:val="30"/>
    </w:rPr>
  </w:style>
  <w:style w:type="paragraph" w:styleId="af9">
    <w:name w:val="annotation subject"/>
    <w:next w:val="a8"/>
    <w:link w:val="afa"/>
    <w:uiPriority w:val="99"/>
    <w:qFormat/>
    <w:rPr>
      <w:rFonts w:ascii="Calibri" w:hAnsi="Calibri"/>
      <w:b/>
    </w:rPr>
  </w:style>
  <w:style w:type="table" w:styleId="afb">
    <w:name w:val="Table Grid"/>
    <w:basedOn w:val="a2"/>
    <w:uiPriority w:val="59"/>
    <w:qFormat/>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rPr>
  </w:style>
  <w:style w:type="character" w:styleId="afd">
    <w:name w:val="page number"/>
    <w:basedOn w:val="a1"/>
    <w:qFormat/>
  </w:style>
  <w:style w:type="character" w:styleId="afe">
    <w:name w:val="FollowedHyperlink"/>
    <w:qFormat/>
    <w:rPr>
      <w:color w:val="3894C1"/>
      <w:u w:val="none"/>
    </w:rPr>
  </w:style>
  <w:style w:type="character" w:styleId="aff">
    <w:name w:val="Hyperlink"/>
    <w:qFormat/>
    <w:rPr>
      <w:color w:val="3894C1"/>
      <w:u w:val="none"/>
    </w:rPr>
  </w:style>
  <w:style w:type="character" w:styleId="aff0">
    <w:name w:val="annotation reference"/>
    <w:uiPriority w:val="99"/>
    <w:qFormat/>
    <w:rPr>
      <w:sz w:val="21"/>
      <w:szCs w:val="21"/>
    </w:rPr>
  </w:style>
  <w:style w:type="paragraph" w:styleId="aff1">
    <w:name w:val="No Spacing"/>
    <w:uiPriority w:val="5"/>
    <w:qFormat/>
    <w:pPr>
      <w:jc w:val="both"/>
    </w:pPr>
    <w:rPr>
      <w:rFonts w:ascii="Calibri" w:hAnsi="Calibri"/>
      <w:sz w:val="21"/>
      <w:szCs w:val="21"/>
    </w:rPr>
  </w:style>
  <w:style w:type="paragraph" w:styleId="aff2">
    <w:name w:val="List Paragraph"/>
    <w:basedOn w:val="a"/>
    <w:link w:val="aff3"/>
    <w:uiPriority w:val="34"/>
    <w:qFormat/>
    <w:pPr>
      <w:ind w:firstLine="200"/>
      <w:jc w:val="both"/>
    </w:pPr>
    <w:rPr>
      <w:sz w:val="21"/>
      <w:szCs w:val="21"/>
    </w:rPr>
  </w:style>
  <w:style w:type="character" w:customStyle="1" w:styleId="grame">
    <w:name w:val="grame"/>
    <w:qFormat/>
  </w:style>
  <w:style w:type="character" w:customStyle="1" w:styleId="1CharChar">
    <w:name w:val="样式1 Char Char"/>
    <w:qFormat/>
    <w:rPr>
      <w:rFonts w:ascii="宋体" w:eastAsia="宋体"/>
      <w:sz w:val="21"/>
      <w:szCs w:val="21"/>
      <w:lang w:val="en-US" w:eastAsia="zh-CN" w:bidi="ar-SA"/>
    </w:rPr>
  </w:style>
  <w:style w:type="character" w:customStyle="1" w:styleId="shorttext1">
    <w:name w:val="short_text1"/>
    <w:qFormat/>
    <w:rPr>
      <w:sz w:val="29"/>
      <w:szCs w:val="29"/>
    </w:rPr>
  </w:style>
  <w:style w:type="character" w:customStyle="1" w:styleId="px10">
    <w:name w:val="px_10"/>
    <w:basedOn w:val="a1"/>
    <w:qFormat/>
  </w:style>
  <w:style w:type="character" w:customStyle="1" w:styleId="MediumList2-Accent6">
    <w:name w:val="Medium List 2 - Accent 6"/>
    <w:qFormat/>
    <w:rPr>
      <w:b/>
      <w:i/>
      <w:color w:val="4F81BD"/>
    </w:rPr>
  </w:style>
  <w:style w:type="character" w:customStyle="1" w:styleId="CharChar">
    <w:name w:val="Char Char"/>
    <w:qFormat/>
    <w:rPr>
      <w:sz w:val="30"/>
      <w:szCs w:val="30"/>
    </w:rPr>
  </w:style>
  <w:style w:type="paragraph" w:customStyle="1" w:styleId="Style47">
    <w:name w:val="_Style 47"/>
    <w:basedOn w:val="a"/>
    <w:next w:val="a"/>
    <w:qFormat/>
  </w:style>
  <w:style w:type="paragraph" w:customStyle="1" w:styleId="CharCharChar">
    <w:name w:val="Char Char Char"/>
    <w:basedOn w:val="a"/>
    <w:qFormat/>
    <w:pPr>
      <w:spacing w:line="240" w:lineRule="auto"/>
      <w:jc w:val="both"/>
    </w:pPr>
  </w:style>
  <w:style w:type="paragraph" w:customStyle="1" w:styleId="455">
    <w:name w:val="样式 样式 标题 4 + 段前: 5 磅 段后: 5 磅 行距: 单倍行距 + 五号"/>
    <w:qFormat/>
    <w:rPr>
      <w:rFonts w:ascii="Calibri" w:hAnsi="Calibri"/>
      <w:sz w:val="21"/>
      <w:szCs w:val="21"/>
    </w:rPr>
  </w:style>
  <w:style w:type="paragraph" w:customStyle="1" w:styleId="3h3H3sect12366">
    <w:name w:val="样式 标题 3h3H3sect1.2.3 + 五号 段前: 6 磅 段后: 6 磅 行距: 单倍行距"/>
    <w:basedOn w:val="3"/>
    <w:qFormat/>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rPr>
      <w:rFonts w:ascii="Calibri" w:hAnsi="Calibri"/>
    </w:rPr>
  </w:style>
  <w:style w:type="paragraph" w:customStyle="1" w:styleId="BodyTextIndent21">
    <w:name w:val="Body Text Indent 21"/>
    <w:basedOn w:val="a"/>
    <w:qFormat/>
    <w:pPr>
      <w:spacing w:line="240" w:lineRule="auto"/>
      <w:ind w:left="720" w:hanging="720"/>
      <w:jc w:val="both"/>
    </w:pPr>
    <w:rPr>
      <w:b/>
      <w:sz w:val="28"/>
      <w:szCs w:val="28"/>
    </w:rPr>
  </w:style>
  <w:style w:type="paragraph" w:customStyle="1" w:styleId="PMstyle">
    <w:name w:val="PMstyle"/>
    <w:qFormat/>
    <w:rPr>
      <w:rFonts w:ascii="Tahoma" w:hAnsi="Tahoma"/>
      <w:sz w:val="22"/>
      <w:szCs w:val="22"/>
    </w:rPr>
  </w:style>
  <w:style w:type="paragraph" w:customStyle="1" w:styleId="555">
    <w:name w:val="样式 标题 5 + 段前: 5 磅 段后: 5 磅 行距: 单倍行距"/>
    <w:basedOn w:val="5"/>
    <w:qFormat/>
    <w:pPr>
      <w:spacing w:before="100" w:after="100" w:line="240" w:lineRule="auto"/>
    </w:pPr>
    <w:rPr>
      <w:rFonts w:cs="宋体"/>
    </w:rPr>
  </w:style>
  <w:style w:type="paragraph" w:customStyle="1" w:styleId="h111">
    <w:name w:val="h 1.1(1)英語"/>
    <w:basedOn w:val="a"/>
    <w:qFormat/>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
    <w:name w:val="Char"/>
    <w:basedOn w:val="a"/>
    <w:qFormat/>
  </w:style>
  <w:style w:type="paragraph" w:customStyle="1" w:styleId="5550">
    <w:name w:val="样式 样式 标题 5 + 段前: 5 磅 段后: 5 磅 行距: 单倍行距 + 五号"/>
    <w:basedOn w:val="555"/>
    <w:qFormat/>
    <w:rPr>
      <w:sz w:val="21"/>
      <w:szCs w:val="21"/>
    </w:rPr>
  </w:style>
  <w:style w:type="paragraph" w:customStyle="1" w:styleId="aff4">
    <w:name w:val="样式 宋体 五号 行距: 单倍行距"/>
    <w:basedOn w:val="a"/>
    <w:qFormat/>
    <w:pPr>
      <w:spacing w:line="240" w:lineRule="auto"/>
    </w:pPr>
    <w:rPr>
      <w:rFonts w:ascii="宋体" w:cs="宋体"/>
      <w:sz w:val="21"/>
      <w:szCs w:val="21"/>
    </w:rPr>
  </w:style>
  <w:style w:type="paragraph" w:customStyle="1" w:styleId="4550">
    <w:name w:val="样式 标题 4 + 段前: 5 磅 段后: 5 磅 行距: 单倍行距"/>
    <w:basedOn w:val="4"/>
    <w:qFormat/>
    <w:pPr>
      <w:spacing w:before="100" w:after="100" w:line="240" w:lineRule="auto"/>
    </w:pPr>
    <w:rPr>
      <w:rFonts w:cs="宋体"/>
    </w:rPr>
  </w:style>
  <w:style w:type="paragraph" w:customStyle="1" w:styleId="26">
    <w:name w:val="样式 标题 2 + 宋体 五号 行距: 单倍行距"/>
    <w:basedOn w:val="2"/>
    <w:qFormat/>
    <w:pPr>
      <w:spacing w:line="240" w:lineRule="auto"/>
    </w:pPr>
    <w:rPr>
      <w:rFonts w:ascii="宋体" w:eastAsia="宋体" w:cs="宋体"/>
      <w:sz w:val="21"/>
      <w:szCs w:val="21"/>
    </w:rPr>
  </w:style>
  <w:style w:type="paragraph" w:customStyle="1" w:styleId="27">
    <w:name w:val="样式 标题 2 + 宋体 五号 非加粗 黑色"/>
    <w:basedOn w:val="2"/>
    <w:qFormat/>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qFormat/>
    <w:rPr>
      <w:b/>
    </w:rPr>
  </w:style>
  <w:style w:type="paragraph" w:customStyle="1" w:styleId="aff5">
    <w:name w:val="样式 宋体 五号 两端对齐 行距: 单倍行距"/>
    <w:basedOn w:val="a"/>
    <w:qFormat/>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7"/>
    <w:qFormat/>
    <w:pPr>
      <w:spacing w:before="120" w:after="0" w:line="240" w:lineRule="auto"/>
    </w:pPr>
    <w:rPr>
      <w:rFonts w:cs="宋体"/>
    </w:rPr>
  </w:style>
  <w:style w:type="paragraph" w:customStyle="1" w:styleId="13">
    <w:name w:val="样式 宋体 五号 两端对齐 行距: 单倍行距1"/>
    <w:basedOn w:val="a"/>
    <w:qFormat/>
    <w:pPr>
      <w:spacing w:line="240" w:lineRule="auto"/>
      <w:jc w:val="both"/>
    </w:pPr>
    <w:rPr>
      <w:rFonts w:ascii="宋体" w:cs="宋体"/>
      <w:sz w:val="21"/>
      <w:szCs w:val="21"/>
    </w:rPr>
  </w:style>
  <w:style w:type="paragraph" w:customStyle="1" w:styleId="h11">
    <w:name w:val="h 1.1①"/>
    <w:basedOn w:val="a"/>
    <w:qFormat/>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4">
    <w:name w:val="彩色列表1"/>
    <w:basedOn w:val="a"/>
    <w:qFormat/>
    <w:pPr>
      <w:ind w:firstLine="200"/>
    </w:pPr>
  </w:style>
  <w:style w:type="paragraph" w:customStyle="1" w:styleId="11212">
    <w:name w:val="样式 标题 1 + 四号 居中 段前: 12 磅 段后: 12 磅 行距: 单倍行距"/>
    <w:basedOn w:val="1"/>
    <w:qFormat/>
    <w:pPr>
      <w:spacing w:before="240" w:after="240" w:line="240" w:lineRule="auto"/>
      <w:jc w:val="center"/>
    </w:pPr>
    <w:rPr>
      <w:rFonts w:cs="宋体"/>
      <w:sz w:val="28"/>
      <w:szCs w:val="28"/>
    </w:rPr>
  </w:style>
  <w:style w:type="paragraph" w:customStyle="1" w:styleId="28">
    <w:name w:val="样式2"/>
    <w:basedOn w:val="a"/>
    <w:qFormat/>
    <w:pPr>
      <w:tabs>
        <w:tab w:val="left" w:pos="567"/>
      </w:tabs>
      <w:spacing w:line="240" w:lineRule="auto"/>
      <w:ind w:left="567" w:hanging="567"/>
      <w:jc w:val="both"/>
    </w:pPr>
    <w:rPr>
      <w:rFonts w:ascii="宋体"/>
      <w:sz w:val="21"/>
      <w:szCs w:val="21"/>
    </w:rPr>
  </w:style>
  <w:style w:type="paragraph" w:customStyle="1" w:styleId="Normal1">
    <w:name w:val="Normal1"/>
    <w:next w:val="a"/>
    <w:qFormat/>
    <w:pPr>
      <w:spacing w:after="200" w:line="300" w:lineRule="atLeast"/>
    </w:pPr>
    <w:rPr>
      <w:rFonts w:ascii="Calibri" w:hAnsi="Calibri" w:cs="宋体"/>
      <w:sz w:val="22"/>
      <w:szCs w:val="22"/>
    </w:rPr>
  </w:style>
  <w:style w:type="paragraph" w:customStyle="1" w:styleId="15">
    <w:name w:val="列出段落1"/>
    <w:next w:val="a"/>
    <w:qFormat/>
    <w:pPr>
      <w:ind w:firstLine="200"/>
      <w:jc w:val="both"/>
    </w:pPr>
    <w:rPr>
      <w:rFonts w:ascii="Calibri" w:hAnsi="Calibri" w:cs="Arial"/>
      <w:sz w:val="21"/>
      <w:szCs w:val="21"/>
    </w:rPr>
  </w:style>
  <w:style w:type="paragraph" w:customStyle="1" w:styleId="bodytext">
    <w:name w:val="bodytext"/>
    <w:basedOn w:val="a"/>
    <w:qFormat/>
    <w:pPr>
      <w:spacing w:before="100" w:beforeAutospacing="1" w:after="100" w:afterAutospacing="1"/>
    </w:pPr>
    <w:rPr>
      <w:rFonts w:ascii="宋体" w:cs="宋体"/>
    </w:rPr>
  </w:style>
  <w:style w:type="paragraph" w:customStyle="1" w:styleId="DefaultText">
    <w:name w:val="Default Text"/>
    <w:basedOn w:val="a"/>
    <w:qFormat/>
    <w:pPr>
      <w:overflowPunct w:val="0"/>
      <w:autoSpaceDE w:val="0"/>
      <w:autoSpaceDN w:val="0"/>
      <w:spacing w:line="240" w:lineRule="auto"/>
    </w:pPr>
    <w:rPr>
      <w:rFonts w:eastAsia="仿宋_GB2312"/>
      <w:lang w:val="en-GB" w:eastAsia="en-GB"/>
    </w:rPr>
  </w:style>
  <w:style w:type="paragraph" w:customStyle="1" w:styleId="Style12">
    <w:name w:val="_Style 12"/>
    <w:basedOn w:val="a"/>
    <w:next w:val="a"/>
    <w:qFormat/>
  </w:style>
  <w:style w:type="paragraph" w:customStyle="1" w:styleId="16">
    <w:name w:val="正文1"/>
    <w:next w:val="a"/>
    <w:qFormat/>
    <w:pPr>
      <w:spacing w:after="200" w:line="300" w:lineRule="atLeast"/>
    </w:pPr>
    <w:rPr>
      <w:rFonts w:ascii="Calibri" w:hAnsi="Calibri" w:cs="宋体"/>
      <w:sz w:val="22"/>
      <w:szCs w:val="22"/>
    </w:rPr>
  </w:style>
  <w:style w:type="paragraph" w:customStyle="1" w:styleId="PMtextBullet">
    <w:name w:val="PMtextBullet"/>
    <w:basedOn w:val="PMstyle"/>
    <w:qFormat/>
    <w:pPr>
      <w:tabs>
        <w:tab w:val="left" w:pos="2520"/>
      </w:tabs>
      <w:spacing w:after="200"/>
      <w:ind w:left="2520" w:hanging="735"/>
    </w:pPr>
  </w:style>
  <w:style w:type="paragraph" w:customStyle="1" w:styleId="17">
    <w:name w:val="样式1"/>
    <w:basedOn w:val="a"/>
    <w:qFormat/>
    <w:pPr>
      <w:tabs>
        <w:tab w:val="left" w:pos="709"/>
      </w:tabs>
      <w:spacing w:line="240" w:lineRule="auto"/>
      <w:ind w:left="709" w:hanging="709"/>
      <w:jc w:val="both"/>
    </w:pPr>
    <w:rPr>
      <w:rFonts w:ascii="宋体"/>
      <w:sz w:val="21"/>
      <w:szCs w:val="21"/>
    </w:rPr>
  </w:style>
  <w:style w:type="paragraph" w:customStyle="1" w:styleId="PMletterTextBullet">
    <w:name w:val="PMletterTextBullet"/>
    <w:qFormat/>
    <w:pPr>
      <w:tabs>
        <w:tab w:val="left" w:pos="1800"/>
      </w:tabs>
      <w:ind w:left="1800" w:hanging="735"/>
    </w:pPr>
    <w:rPr>
      <w:rFonts w:ascii="Calibri" w:hAnsi="Calibri"/>
    </w:rPr>
  </w:style>
  <w:style w:type="paragraph" w:customStyle="1" w:styleId="PMletterText">
    <w:name w:val="PMletterText"/>
    <w:basedOn w:val="PMstyle"/>
    <w:qFormat/>
    <w:pPr>
      <w:spacing w:before="240"/>
      <w:ind w:left="720"/>
    </w:pPr>
  </w:style>
  <w:style w:type="paragraph" w:customStyle="1" w:styleId="BodyText21">
    <w:name w:val="Body Text 21"/>
    <w:basedOn w:val="a"/>
    <w:qFormat/>
    <w:pPr>
      <w:spacing w:before="240" w:line="400" w:lineRule="exact"/>
      <w:ind w:firstLine="357"/>
      <w:jc w:val="both"/>
    </w:pPr>
    <w:rPr>
      <w:sz w:val="28"/>
      <w:szCs w:val="28"/>
    </w:rPr>
  </w:style>
  <w:style w:type="paragraph" w:customStyle="1" w:styleId="36">
    <w:name w:val="样式3"/>
    <w:basedOn w:val="a0"/>
    <w:qFormat/>
    <w:pPr>
      <w:spacing w:line="360" w:lineRule="auto"/>
      <w:jc w:val="both"/>
    </w:pPr>
    <w:rPr>
      <w:rFonts w:ascii="宋体"/>
      <w:sz w:val="21"/>
      <w:szCs w:val="21"/>
    </w:rPr>
  </w:style>
  <w:style w:type="paragraph" w:customStyle="1" w:styleId="g111-4">
    <w:name w:val="g 1.1(1)-4"/>
    <w:basedOn w:val="a"/>
    <w:qFormat/>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f6">
    <w:name w:val="缺省文本"/>
    <w:basedOn w:val="a"/>
    <w:qFormat/>
    <w:pPr>
      <w:overflowPunct w:val="0"/>
      <w:autoSpaceDE w:val="0"/>
      <w:autoSpaceDN w:val="0"/>
      <w:spacing w:line="360" w:lineRule="auto"/>
      <w:ind w:firstLine="720"/>
      <w:jc w:val="both"/>
    </w:pPr>
    <w:rPr>
      <w:rFonts w:ascii="宋体" w:eastAsia="仿宋_GB2312" w:hAnsi="宋体"/>
      <w:sz w:val="28"/>
      <w:szCs w:val="28"/>
    </w:rPr>
  </w:style>
  <w:style w:type="character" w:customStyle="1" w:styleId="af1">
    <w:name w:val="批注框文本 字符"/>
    <w:link w:val="af0"/>
    <w:uiPriority w:val="99"/>
    <w:qFormat/>
    <w:rPr>
      <w:sz w:val="18"/>
      <w:szCs w:val="18"/>
    </w:rPr>
  </w:style>
  <w:style w:type="character" w:customStyle="1" w:styleId="af5">
    <w:name w:val="页眉 字符"/>
    <w:link w:val="af4"/>
    <w:uiPriority w:val="99"/>
    <w:qFormat/>
    <w:rPr>
      <w:sz w:val="18"/>
      <w:szCs w:val="18"/>
    </w:rPr>
  </w:style>
  <w:style w:type="character" w:customStyle="1" w:styleId="af3">
    <w:name w:val="页脚 字符"/>
    <w:link w:val="af2"/>
    <w:uiPriority w:val="99"/>
    <w:qFormat/>
    <w:rPr>
      <w:sz w:val="18"/>
      <w:szCs w:val="18"/>
    </w:rPr>
  </w:style>
  <w:style w:type="character" w:customStyle="1" w:styleId="10">
    <w:name w:val="标题 1 字符"/>
    <w:link w:val="1"/>
    <w:uiPriority w:val="9"/>
    <w:qFormat/>
    <w:rPr>
      <w:b/>
      <w:sz w:val="44"/>
      <w:szCs w:val="44"/>
    </w:rPr>
  </w:style>
  <w:style w:type="character" w:customStyle="1" w:styleId="20">
    <w:name w:val="标题 2 字符"/>
    <w:link w:val="2"/>
    <w:uiPriority w:val="8"/>
    <w:qFormat/>
    <w:rPr>
      <w:rFonts w:ascii="Arial" w:eastAsia="黑体" w:hAnsi="Arial"/>
      <w:b/>
      <w:sz w:val="32"/>
      <w:szCs w:val="32"/>
    </w:rPr>
  </w:style>
  <w:style w:type="character" w:customStyle="1" w:styleId="30">
    <w:name w:val="标题 3 字符"/>
    <w:link w:val="3"/>
    <w:qFormat/>
    <w:rPr>
      <w:b/>
      <w:sz w:val="32"/>
      <w:szCs w:val="32"/>
    </w:rPr>
  </w:style>
  <w:style w:type="character" w:customStyle="1" w:styleId="40">
    <w:name w:val="标题 4 字符"/>
    <w:link w:val="4"/>
    <w:qFormat/>
    <w:rPr>
      <w:rFonts w:ascii="Arial" w:eastAsia="黑体" w:hAnsi="Arial"/>
      <w:b/>
      <w:sz w:val="28"/>
      <w:szCs w:val="28"/>
    </w:rPr>
  </w:style>
  <w:style w:type="character" w:customStyle="1" w:styleId="50">
    <w:name w:val="标题 5 字符"/>
    <w:link w:val="5"/>
    <w:qFormat/>
    <w:rPr>
      <w:b/>
      <w:sz w:val="28"/>
      <w:szCs w:val="28"/>
    </w:rPr>
  </w:style>
  <w:style w:type="character" w:customStyle="1" w:styleId="60">
    <w:name w:val="标题 6 字符"/>
    <w:link w:val="6"/>
    <w:qFormat/>
    <w:rPr>
      <w:rFonts w:ascii="Arial" w:eastAsia="黑体" w:hAnsi="Arial"/>
      <w:b/>
      <w:sz w:val="24"/>
      <w:szCs w:val="24"/>
    </w:rPr>
  </w:style>
  <w:style w:type="character" w:customStyle="1" w:styleId="70">
    <w:name w:val="标题 7 字符"/>
    <w:link w:val="7"/>
    <w:qFormat/>
    <w:rPr>
      <w:b/>
      <w:sz w:val="24"/>
      <w:szCs w:val="24"/>
    </w:rPr>
  </w:style>
  <w:style w:type="character" w:customStyle="1" w:styleId="80">
    <w:name w:val="标题 8 字符"/>
    <w:link w:val="8"/>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character" w:customStyle="1" w:styleId="32">
    <w:name w:val="正文文本 3 字符"/>
    <w:link w:val="31"/>
    <w:qFormat/>
    <w:rPr>
      <w:sz w:val="16"/>
      <w:szCs w:val="16"/>
    </w:rPr>
  </w:style>
  <w:style w:type="character" w:customStyle="1" w:styleId="35">
    <w:name w:val="正文文本缩进 3 字符"/>
    <w:link w:val="34"/>
    <w:qFormat/>
    <w:rPr>
      <w:sz w:val="16"/>
      <w:szCs w:val="16"/>
    </w:rPr>
  </w:style>
  <w:style w:type="character" w:customStyle="1" w:styleId="a7">
    <w:name w:val="文档结构图 字符"/>
    <w:link w:val="a6"/>
    <w:qFormat/>
    <w:rPr>
      <w:sz w:val="24"/>
      <w:szCs w:val="24"/>
      <w:shd w:val="clear" w:color="000000" w:fill="000080"/>
    </w:rPr>
  </w:style>
  <w:style w:type="character" w:customStyle="1" w:styleId="22">
    <w:name w:val="正文文本缩进 2 字符"/>
    <w:link w:val="21"/>
    <w:qFormat/>
    <w:rPr>
      <w:sz w:val="24"/>
      <w:szCs w:val="24"/>
    </w:rPr>
  </w:style>
  <w:style w:type="character" w:customStyle="1" w:styleId="ad">
    <w:name w:val="纯文本 字符"/>
    <w:link w:val="ac"/>
    <w:qFormat/>
    <w:rPr>
      <w:rFonts w:ascii="宋体"/>
      <w:sz w:val="21"/>
      <w:szCs w:val="21"/>
    </w:rPr>
  </w:style>
  <w:style w:type="character" w:customStyle="1" w:styleId="a4">
    <w:name w:val="正文文本 字符"/>
    <w:link w:val="a0"/>
    <w:uiPriority w:val="99"/>
    <w:qFormat/>
    <w:rPr>
      <w:sz w:val="24"/>
      <w:szCs w:val="24"/>
    </w:rPr>
  </w:style>
  <w:style w:type="character" w:customStyle="1" w:styleId="af8">
    <w:name w:val="标题 字符"/>
    <w:link w:val="af7"/>
    <w:qFormat/>
    <w:rPr>
      <w:sz w:val="30"/>
      <w:szCs w:val="30"/>
    </w:rPr>
  </w:style>
  <w:style w:type="character" w:customStyle="1" w:styleId="a9">
    <w:name w:val="批注文字 字符"/>
    <w:link w:val="a8"/>
    <w:uiPriority w:val="99"/>
    <w:qFormat/>
    <w:rPr>
      <w:sz w:val="24"/>
      <w:szCs w:val="24"/>
    </w:rPr>
  </w:style>
  <w:style w:type="character" w:customStyle="1" w:styleId="afa">
    <w:name w:val="批注主题 字符"/>
    <w:link w:val="af9"/>
    <w:uiPriority w:val="99"/>
    <w:qFormat/>
    <w:rPr>
      <w:b/>
      <w:sz w:val="24"/>
      <w:szCs w:val="24"/>
    </w:rPr>
  </w:style>
  <w:style w:type="character" w:customStyle="1" w:styleId="ab">
    <w:name w:val="正文文本缩进 字符"/>
    <w:link w:val="aa"/>
    <w:qFormat/>
    <w:rPr>
      <w:sz w:val="24"/>
      <w:szCs w:val="24"/>
    </w:rPr>
  </w:style>
  <w:style w:type="character" w:customStyle="1" w:styleId="25">
    <w:name w:val="正文文本 2 字符"/>
    <w:link w:val="24"/>
    <w:qFormat/>
    <w:rPr>
      <w:sz w:val="24"/>
      <w:szCs w:val="24"/>
    </w:rPr>
  </w:style>
  <w:style w:type="character" w:customStyle="1" w:styleId="af">
    <w:name w:val="日期 字符"/>
    <w:link w:val="ae"/>
    <w:qFormat/>
    <w:rPr>
      <w:sz w:val="24"/>
      <w:szCs w:val="24"/>
    </w:rPr>
  </w:style>
  <w:style w:type="paragraph" w:customStyle="1" w:styleId="Default">
    <w:name w:val="Default"/>
    <w:qFormat/>
    <w:pPr>
      <w:autoSpaceDE w:val="0"/>
      <w:autoSpaceDN w:val="0"/>
    </w:pPr>
    <w:rPr>
      <w:rFonts w:ascii="宋体" w:hAnsi="Calibri" w:cs="宋体"/>
      <w:color w:val="000000"/>
      <w:sz w:val="24"/>
      <w:szCs w:val="24"/>
    </w:rPr>
  </w:style>
  <w:style w:type="paragraph" w:customStyle="1" w:styleId="18">
    <w:name w:val="修订1"/>
    <w:unhideWhenUsed/>
    <w:qFormat/>
    <w:rPr>
      <w:rFonts w:ascii="Calibri" w:hAnsi="Calibri"/>
      <w:sz w:val="24"/>
      <w:szCs w:val="24"/>
    </w:rPr>
  </w:style>
  <w:style w:type="character" w:customStyle="1" w:styleId="aff3">
    <w:name w:val="列出段落 字符"/>
    <w:link w:val="aff2"/>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
    <w:name w:val="列出段落 Char1"/>
    <w:uiPriority w:val="34"/>
    <w:qFormat/>
    <w:rPr>
      <w:kern w:val="2"/>
      <w:sz w:val="21"/>
      <w:szCs w:val="22"/>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410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5128</Words>
  <Characters>29236</Characters>
  <Application>Microsoft Office Word</Application>
  <DocSecurity>0</DocSecurity>
  <Lines>243</Lines>
  <Paragraphs>68</Paragraphs>
  <ScaleCrop>false</ScaleCrop>
  <Company>国管局</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4</cp:revision>
  <dcterms:created xsi:type="dcterms:W3CDTF">2023-12-08T06:38:00Z</dcterms:created>
  <dcterms:modified xsi:type="dcterms:W3CDTF">2023-12-11T00:44:00Z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92FB721985BB4C20B654DD2158C44188_13</vt:lpwstr>
  </property>
</Properties>
</file>